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235CB1" w14:textId="20137463" w:rsidR="000020BA" w:rsidRPr="0000191F" w:rsidRDefault="004D4A56" w:rsidP="0033720F">
      <w:pPr>
        <w:tabs>
          <w:tab w:val="center" w:pos="4819"/>
          <w:tab w:val="right" w:pos="9638"/>
        </w:tabs>
        <w:jc w:val="center"/>
        <w:rPr>
          <w:szCs w:val="24"/>
          <w:highlight w:val="yellow"/>
          <w:lang w:val="en-GB"/>
        </w:rPr>
      </w:pPr>
      <w:r w:rsidRPr="00E020A6">
        <w:rPr>
          <w:noProof/>
          <w:szCs w:val="24"/>
        </w:rPr>
        <w:drawing>
          <wp:inline distT="0" distB="0" distL="0" distR="0" wp14:anchorId="2564C8F1" wp14:editId="267D8A43">
            <wp:extent cx="450215" cy="539115"/>
            <wp:effectExtent l="0" t="0" r="6985" b="0"/>
            <wp:docPr id="2071335084" name="Paveikslėlis 20713350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50215" cy="539115"/>
                    </a:xfrm>
                    <a:prstGeom prst="rect">
                      <a:avLst/>
                    </a:prstGeom>
                    <a:noFill/>
                    <a:ln>
                      <a:noFill/>
                    </a:ln>
                  </pic:spPr>
                </pic:pic>
              </a:graphicData>
            </a:graphic>
          </wp:inline>
        </w:drawing>
      </w:r>
    </w:p>
    <w:p w14:paraId="790A5899" w14:textId="260C1DBB" w:rsidR="00A92A77" w:rsidRPr="000A3B1A" w:rsidRDefault="00EB4812" w:rsidP="0033720F">
      <w:pPr>
        <w:jc w:val="center"/>
        <w:rPr>
          <w:b/>
          <w:szCs w:val="24"/>
        </w:rPr>
      </w:pPr>
      <w:r w:rsidRPr="000A3B1A">
        <w:rPr>
          <w:b/>
          <w:szCs w:val="24"/>
        </w:rPr>
        <w:t>KELMĖS RAJONO</w:t>
      </w:r>
      <w:r w:rsidR="008165D5" w:rsidRPr="000A3B1A">
        <w:rPr>
          <w:b/>
          <w:szCs w:val="24"/>
        </w:rPr>
        <w:t xml:space="preserve"> SAVIVALDYBĖS</w:t>
      </w:r>
      <w:r w:rsidRPr="000A3B1A">
        <w:rPr>
          <w:b/>
          <w:szCs w:val="24"/>
        </w:rPr>
        <w:t xml:space="preserve"> </w:t>
      </w:r>
      <w:r w:rsidR="00650914">
        <w:rPr>
          <w:b/>
          <w:szCs w:val="24"/>
        </w:rPr>
        <w:t>TARYBA</w:t>
      </w:r>
    </w:p>
    <w:p w14:paraId="1CF5E350" w14:textId="77777777" w:rsidR="00A92A77" w:rsidRPr="00C1394C" w:rsidRDefault="00A92A77" w:rsidP="0033720F">
      <w:pPr>
        <w:jc w:val="center"/>
        <w:rPr>
          <w:szCs w:val="24"/>
        </w:rPr>
      </w:pPr>
    </w:p>
    <w:p w14:paraId="201E461C" w14:textId="25E2191E" w:rsidR="00A92A77" w:rsidRPr="00650914" w:rsidRDefault="00650914" w:rsidP="0033720F">
      <w:pPr>
        <w:tabs>
          <w:tab w:val="center" w:pos="4819"/>
          <w:tab w:val="right" w:pos="9638"/>
        </w:tabs>
        <w:jc w:val="center"/>
        <w:rPr>
          <w:b/>
          <w:bCs/>
          <w:szCs w:val="24"/>
        </w:rPr>
      </w:pPr>
      <w:r w:rsidRPr="00650914">
        <w:rPr>
          <w:b/>
          <w:bCs/>
          <w:szCs w:val="24"/>
        </w:rPr>
        <w:t>SPRENDIMAS</w:t>
      </w:r>
    </w:p>
    <w:p w14:paraId="4474760A" w14:textId="52EE768A" w:rsidR="00A92A77" w:rsidRPr="00C1394C" w:rsidRDefault="008165D5" w:rsidP="0033720F">
      <w:pPr>
        <w:jc w:val="center"/>
        <w:rPr>
          <w:szCs w:val="24"/>
        </w:rPr>
      </w:pPr>
      <w:r w:rsidRPr="00C1394C">
        <w:rPr>
          <w:b/>
          <w:szCs w:val="24"/>
        </w:rPr>
        <w:t xml:space="preserve">DĖL PALYDĖJIMO PASLAUGOS JAUNUOLIAMS POREIKIO NUSTATYMO IR SKYRIMO TVARKOS APRAŠO </w:t>
      </w:r>
      <w:r w:rsidR="00F120AD">
        <w:rPr>
          <w:b/>
          <w:szCs w:val="24"/>
        </w:rPr>
        <w:t>PA</w:t>
      </w:r>
      <w:r w:rsidRPr="00C1394C">
        <w:rPr>
          <w:b/>
          <w:szCs w:val="24"/>
        </w:rPr>
        <w:t>TVIRTINIMO</w:t>
      </w:r>
    </w:p>
    <w:p w14:paraId="42E13D9E" w14:textId="77777777" w:rsidR="00A92A77" w:rsidRPr="00C1394C" w:rsidRDefault="00A92A77" w:rsidP="0033720F">
      <w:pPr>
        <w:jc w:val="center"/>
        <w:rPr>
          <w:szCs w:val="24"/>
        </w:rPr>
      </w:pPr>
    </w:p>
    <w:p w14:paraId="50F73F54" w14:textId="77777777" w:rsidR="004D4A56" w:rsidRPr="000849CB" w:rsidRDefault="004D4A56" w:rsidP="004D4A56">
      <w:pPr>
        <w:shd w:val="clear" w:color="auto" w:fill="FFFFFF"/>
        <w:ind w:left="974" w:hanging="898"/>
        <w:jc w:val="center"/>
        <w:rPr>
          <w:bCs/>
          <w:color w:val="000000"/>
          <w:szCs w:val="24"/>
        </w:rPr>
      </w:pPr>
      <w:r w:rsidRPr="000849CB">
        <w:rPr>
          <w:bCs/>
          <w:color w:val="000000"/>
          <w:szCs w:val="24"/>
        </w:rPr>
        <w:t>202</w:t>
      </w:r>
      <w:r>
        <w:rPr>
          <w:bCs/>
          <w:color w:val="000000"/>
          <w:szCs w:val="24"/>
        </w:rPr>
        <w:t>4</w:t>
      </w:r>
      <w:r w:rsidRPr="000849CB">
        <w:rPr>
          <w:bCs/>
          <w:color w:val="000000"/>
          <w:szCs w:val="24"/>
        </w:rPr>
        <w:t xml:space="preserve"> m. </w:t>
      </w:r>
      <w:r>
        <w:rPr>
          <w:bCs/>
          <w:color w:val="000000"/>
          <w:szCs w:val="24"/>
        </w:rPr>
        <w:t>vasario</w:t>
      </w:r>
      <w:r w:rsidRPr="000849CB">
        <w:rPr>
          <w:bCs/>
          <w:color w:val="000000"/>
          <w:szCs w:val="24"/>
        </w:rPr>
        <w:t xml:space="preserve"> </w:t>
      </w:r>
      <w:r>
        <w:rPr>
          <w:bCs/>
          <w:color w:val="000000"/>
          <w:szCs w:val="24"/>
        </w:rPr>
        <w:t>8</w:t>
      </w:r>
      <w:r w:rsidRPr="000849CB">
        <w:rPr>
          <w:bCs/>
          <w:color w:val="000000"/>
          <w:szCs w:val="24"/>
        </w:rPr>
        <w:t xml:space="preserve"> d. Nr. T-</w:t>
      </w:r>
      <w:r>
        <w:rPr>
          <w:bCs/>
          <w:color w:val="000000"/>
          <w:szCs w:val="24"/>
        </w:rPr>
        <w:t>28</w:t>
      </w:r>
    </w:p>
    <w:p w14:paraId="38454A70" w14:textId="77777777" w:rsidR="004D4A56" w:rsidRPr="000849CB" w:rsidRDefault="004D4A56" w:rsidP="004D4A56">
      <w:pPr>
        <w:shd w:val="clear" w:color="auto" w:fill="FFFFFF"/>
        <w:jc w:val="center"/>
        <w:rPr>
          <w:color w:val="000000"/>
          <w:spacing w:val="-1"/>
          <w:szCs w:val="24"/>
        </w:rPr>
      </w:pPr>
      <w:r w:rsidRPr="000849CB">
        <w:rPr>
          <w:bCs/>
          <w:color w:val="000000"/>
          <w:szCs w:val="24"/>
        </w:rPr>
        <w:t>Kelmė</w:t>
      </w:r>
    </w:p>
    <w:p w14:paraId="57BFE9A0" w14:textId="77777777" w:rsidR="00C6724D" w:rsidRPr="00C1394C" w:rsidRDefault="00C6724D" w:rsidP="0033720F">
      <w:pPr>
        <w:jc w:val="center"/>
        <w:rPr>
          <w:szCs w:val="24"/>
        </w:rPr>
      </w:pPr>
    </w:p>
    <w:p w14:paraId="4A989A5A" w14:textId="13098395" w:rsidR="00A92A77" w:rsidRPr="00C1394C" w:rsidRDefault="008165D5" w:rsidP="0033720F">
      <w:pPr>
        <w:tabs>
          <w:tab w:val="left" w:pos="426"/>
        </w:tabs>
        <w:overflowPunct w:val="0"/>
        <w:spacing w:line="276" w:lineRule="auto"/>
        <w:ind w:firstLine="851"/>
        <w:jc w:val="both"/>
        <w:textAlignment w:val="baseline"/>
        <w:rPr>
          <w:bCs/>
          <w:szCs w:val="24"/>
          <w:lang w:eastAsia="lt-LT"/>
        </w:rPr>
      </w:pPr>
      <w:r w:rsidRPr="00C1394C">
        <w:rPr>
          <w:szCs w:val="24"/>
          <w:lang w:eastAsia="lt-LT"/>
        </w:rPr>
        <w:t xml:space="preserve">Vadovaudamasi </w:t>
      </w:r>
      <w:r w:rsidR="00FD3BCE" w:rsidRPr="00C1394C">
        <w:t xml:space="preserve">Lietuvos Respublikos vietos savivaldos įstatymo </w:t>
      </w:r>
      <w:r w:rsidR="007B20AC">
        <w:t>6</w:t>
      </w:r>
      <w:r w:rsidR="00FD3BCE" w:rsidRPr="00C1394C">
        <w:t xml:space="preserve"> straipsnio </w:t>
      </w:r>
      <w:r w:rsidR="007B20AC">
        <w:t>12</w:t>
      </w:r>
      <w:r w:rsidR="00FD3BCE" w:rsidRPr="00C1394C">
        <w:t xml:space="preserve"> punktu,</w:t>
      </w:r>
      <w:r w:rsidR="00FD3BCE" w:rsidRPr="00C1394C">
        <w:rPr>
          <w:szCs w:val="24"/>
          <w:lang w:eastAsia="lt-LT"/>
        </w:rPr>
        <w:t xml:space="preserve"> </w:t>
      </w:r>
      <w:r w:rsidR="00953129">
        <w:rPr>
          <w:szCs w:val="24"/>
          <w:lang w:eastAsia="lt-LT"/>
        </w:rPr>
        <w:t>Lietuvos Respublikos socialinių paslaugų įstatymo 8 straipsnio 3, 4 punktais, 13 straipsnio 1 ir 4</w:t>
      </w:r>
      <w:r w:rsidR="0033720F">
        <w:rPr>
          <w:szCs w:val="24"/>
          <w:lang w:eastAsia="lt-LT"/>
        </w:rPr>
        <w:t> </w:t>
      </w:r>
      <w:r w:rsidR="00953129">
        <w:rPr>
          <w:szCs w:val="24"/>
          <w:lang w:eastAsia="lt-LT"/>
        </w:rPr>
        <w:t>dalimis</w:t>
      </w:r>
      <w:r w:rsidR="007B20AC">
        <w:rPr>
          <w:szCs w:val="24"/>
          <w:lang w:eastAsia="lt-LT"/>
        </w:rPr>
        <w:t xml:space="preserve"> ir Perėjimo nuo institucinės globos prie šeimoje ir bendruomenėje teikiamų paslaugų neįgaliesiems ir likusiems be tėvų globos vaikams 2014</w:t>
      </w:r>
      <w:r w:rsidR="0033720F">
        <w:rPr>
          <w:szCs w:val="24"/>
          <w:lang w:eastAsia="lt-LT"/>
        </w:rPr>
        <w:t>–</w:t>
      </w:r>
      <w:r w:rsidR="007B20AC">
        <w:rPr>
          <w:szCs w:val="24"/>
          <w:lang w:eastAsia="lt-LT"/>
        </w:rPr>
        <w:t>2023 metų veiksmų plano, patvirtinto Lietuvos Respublikos socialinės apsaugos ir darbo ministro 2014</w:t>
      </w:r>
      <w:r w:rsidR="0033720F">
        <w:rPr>
          <w:szCs w:val="24"/>
          <w:lang w:eastAsia="lt-LT"/>
        </w:rPr>
        <w:t> </w:t>
      </w:r>
      <w:r w:rsidR="007B20AC">
        <w:rPr>
          <w:szCs w:val="24"/>
          <w:lang w:eastAsia="lt-LT"/>
        </w:rPr>
        <w:t>m. vasario 14</w:t>
      </w:r>
      <w:r w:rsidR="0033720F">
        <w:rPr>
          <w:szCs w:val="24"/>
          <w:lang w:eastAsia="lt-LT"/>
        </w:rPr>
        <w:t> </w:t>
      </w:r>
      <w:r w:rsidR="007B20AC">
        <w:rPr>
          <w:szCs w:val="24"/>
          <w:lang w:eastAsia="lt-LT"/>
        </w:rPr>
        <w:t>d. įsakymu</w:t>
      </w:r>
      <w:r w:rsidR="0033720F">
        <w:rPr>
          <w:szCs w:val="24"/>
          <w:lang w:eastAsia="lt-LT"/>
        </w:rPr>
        <w:br/>
      </w:r>
      <w:r w:rsidR="007B20AC">
        <w:rPr>
          <w:szCs w:val="24"/>
          <w:lang w:eastAsia="lt-LT"/>
        </w:rPr>
        <w:t>Nr.</w:t>
      </w:r>
      <w:r w:rsidR="0033720F">
        <w:rPr>
          <w:szCs w:val="24"/>
          <w:lang w:eastAsia="lt-LT"/>
        </w:rPr>
        <w:t> </w:t>
      </w:r>
      <w:r w:rsidR="007B20AC">
        <w:rPr>
          <w:szCs w:val="24"/>
          <w:lang w:eastAsia="lt-LT"/>
        </w:rPr>
        <w:t xml:space="preserve">A1-83 „Dėl Perėjimo nuo institucinės globos </w:t>
      </w:r>
      <w:r w:rsidR="00953129">
        <w:rPr>
          <w:szCs w:val="24"/>
          <w:lang w:eastAsia="lt-LT"/>
        </w:rPr>
        <w:t>prie šeimoje ir bendruomenėje teikiamų paslaugų neįgaliesiems ir likusiems be tėvų globos vaikams 2014-2020 metų veiksmų plano patvirtinimo“, 1</w:t>
      </w:r>
      <w:r w:rsidR="0033720F">
        <w:rPr>
          <w:szCs w:val="24"/>
          <w:lang w:eastAsia="lt-LT"/>
        </w:rPr>
        <w:t> </w:t>
      </w:r>
      <w:r w:rsidR="00953129">
        <w:rPr>
          <w:szCs w:val="24"/>
          <w:lang w:eastAsia="lt-LT"/>
        </w:rPr>
        <w:t>priedo 1.13 papunkčiu</w:t>
      </w:r>
      <w:r w:rsidR="00CF74FC">
        <w:rPr>
          <w:szCs w:val="24"/>
          <w:lang w:eastAsia="lt-LT"/>
        </w:rPr>
        <w:t xml:space="preserve">, </w:t>
      </w:r>
      <w:r w:rsidR="00CF74FC" w:rsidRPr="00CF74FC">
        <w:rPr>
          <w:szCs w:val="24"/>
          <w:lang w:eastAsia="lt-LT"/>
        </w:rPr>
        <w:t>Lietuvos Respublikos socialinės apsaugos ir darbo ministro</w:t>
      </w:r>
      <w:r w:rsidR="00CF74FC">
        <w:rPr>
          <w:szCs w:val="24"/>
          <w:lang w:eastAsia="lt-LT"/>
        </w:rPr>
        <w:t xml:space="preserve"> </w:t>
      </w:r>
      <w:r w:rsidR="00CF74FC" w:rsidRPr="00CF74FC">
        <w:rPr>
          <w:szCs w:val="24"/>
          <w:lang w:eastAsia="lt-LT"/>
        </w:rPr>
        <w:t>2006</w:t>
      </w:r>
      <w:r w:rsidR="0033720F">
        <w:rPr>
          <w:szCs w:val="24"/>
          <w:lang w:eastAsia="lt-LT"/>
        </w:rPr>
        <w:t> </w:t>
      </w:r>
      <w:r w:rsidR="00CF74FC" w:rsidRPr="00CF74FC">
        <w:rPr>
          <w:szCs w:val="24"/>
          <w:lang w:eastAsia="lt-LT"/>
        </w:rPr>
        <w:t>m. balandžio 5</w:t>
      </w:r>
      <w:r w:rsidR="0033720F">
        <w:rPr>
          <w:szCs w:val="24"/>
          <w:lang w:eastAsia="lt-LT"/>
        </w:rPr>
        <w:t> </w:t>
      </w:r>
      <w:r w:rsidR="00CF74FC" w:rsidRPr="00CF74FC">
        <w:rPr>
          <w:szCs w:val="24"/>
          <w:lang w:eastAsia="lt-LT"/>
        </w:rPr>
        <w:t>d. įsakymu Nr.</w:t>
      </w:r>
      <w:r w:rsidR="0033720F">
        <w:rPr>
          <w:szCs w:val="24"/>
          <w:lang w:eastAsia="lt-LT"/>
        </w:rPr>
        <w:t> </w:t>
      </w:r>
      <w:r w:rsidR="00CF74FC" w:rsidRPr="00CF74FC">
        <w:rPr>
          <w:szCs w:val="24"/>
          <w:lang w:eastAsia="lt-LT"/>
        </w:rPr>
        <w:t>A1-93</w:t>
      </w:r>
      <w:r w:rsidR="00CF74FC">
        <w:rPr>
          <w:szCs w:val="24"/>
          <w:lang w:eastAsia="lt-LT"/>
        </w:rPr>
        <w:t xml:space="preserve"> „</w:t>
      </w:r>
      <w:r w:rsidR="00CF74FC" w:rsidRPr="00CF74FC">
        <w:rPr>
          <w:szCs w:val="24"/>
          <w:lang w:eastAsia="lt-LT"/>
        </w:rPr>
        <w:t>Dėl Socialinių paslaugų katalogo patvirtinimo</w:t>
      </w:r>
      <w:r w:rsidR="00CF74FC">
        <w:rPr>
          <w:szCs w:val="24"/>
          <w:lang w:eastAsia="lt-LT"/>
        </w:rPr>
        <w:t>“</w:t>
      </w:r>
      <w:r w:rsidRPr="00C1394C">
        <w:rPr>
          <w:szCs w:val="24"/>
          <w:lang w:eastAsia="lt-LT"/>
        </w:rPr>
        <w:t xml:space="preserve"> ir </w:t>
      </w:r>
      <w:bookmarkStart w:id="0" w:name="_Hlk154759792"/>
      <w:r w:rsidRPr="00C1394C">
        <w:rPr>
          <w:szCs w:val="24"/>
        </w:rPr>
        <w:t xml:space="preserve">Lietuvos Respublikos socialinės apsaugos ir darbo ministro </w:t>
      </w:r>
      <w:bookmarkEnd w:id="0"/>
      <w:r w:rsidRPr="00C1394C">
        <w:rPr>
          <w:szCs w:val="24"/>
          <w:lang w:eastAsia="lt-LT"/>
        </w:rPr>
        <w:t>2006 m. balandžio 5 d. įsakymu Nr. A1-94 „Dėl Asmens (šeimos) socialinių paslaugų poreikio nustatymo ir skyrimo tvarkos aprašo ir Senyvo amžiaus asmens bei suaugusio asmens su negalia socialinės globos poreikio nustatymo metodikos patvirtinimo“</w:t>
      </w:r>
      <w:r w:rsidR="00EC6E3C">
        <w:rPr>
          <w:szCs w:val="24"/>
          <w:lang w:eastAsia="lt-LT"/>
        </w:rPr>
        <w:t xml:space="preserve">, Kelmės rajono savivaldybės taryba </w:t>
      </w:r>
      <w:r w:rsidR="0033720F" w:rsidRPr="0033720F">
        <w:rPr>
          <w:spacing w:val="60"/>
          <w:szCs w:val="24"/>
          <w:lang w:eastAsia="lt-LT"/>
        </w:rPr>
        <w:t>nusprendži</w:t>
      </w:r>
      <w:r w:rsidR="0033720F">
        <w:rPr>
          <w:szCs w:val="24"/>
          <w:lang w:eastAsia="lt-LT"/>
        </w:rPr>
        <w:t>a</w:t>
      </w:r>
      <w:r w:rsidRPr="00C1394C">
        <w:rPr>
          <w:szCs w:val="24"/>
        </w:rPr>
        <w:t xml:space="preserve">: </w:t>
      </w:r>
    </w:p>
    <w:p w14:paraId="7A690E9E" w14:textId="58FD1655" w:rsidR="001F22D3" w:rsidRDefault="008165D5" w:rsidP="0033720F">
      <w:pPr>
        <w:tabs>
          <w:tab w:val="left" w:pos="426"/>
        </w:tabs>
        <w:overflowPunct w:val="0"/>
        <w:spacing w:line="276" w:lineRule="auto"/>
        <w:ind w:firstLine="851"/>
        <w:jc w:val="both"/>
        <w:textAlignment w:val="baseline"/>
        <w:rPr>
          <w:szCs w:val="24"/>
          <w:lang w:eastAsia="lt-LT"/>
        </w:rPr>
      </w:pPr>
      <w:r w:rsidRPr="00C1394C">
        <w:rPr>
          <w:bCs/>
          <w:szCs w:val="24"/>
          <w:lang w:eastAsia="lt-LT"/>
        </w:rPr>
        <w:t xml:space="preserve">1. </w:t>
      </w:r>
      <w:r w:rsidR="0033720F">
        <w:rPr>
          <w:bCs/>
          <w:szCs w:val="24"/>
          <w:lang w:eastAsia="lt-LT"/>
        </w:rPr>
        <w:t>Patvirtinti</w:t>
      </w:r>
      <w:r w:rsidRPr="00C1394C">
        <w:rPr>
          <w:szCs w:val="24"/>
          <w:lang w:eastAsia="lt-LT"/>
        </w:rPr>
        <w:t xml:space="preserve"> </w:t>
      </w:r>
      <w:r w:rsidR="005E1562">
        <w:rPr>
          <w:szCs w:val="24"/>
          <w:lang w:eastAsia="lt-LT"/>
        </w:rPr>
        <w:t>P</w:t>
      </w:r>
      <w:r w:rsidRPr="00C1394C">
        <w:rPr>
          <w:szCs w:val="24"/>
          <w:lang w:eastAsia="lt-LT"/>
        </w:rPr>
        <w:t>alydėjimo paslaugos jaunuoliams poreikio nustatymo ir skyrimo tvarkos aprašą (pridedama).</w:t>
      </w:r>
    </w:p>
    <w:p w14:paraId="7F0D7506" w14:textId="5D814F0A" w:rsidR="00FD3BCE" w:rsidRPr="00C1394C" w:rsidRDefault="008165D5" w:rsidP="0033720F">
      <w:pPr>
        <w:tabs>
          <w:tab w:val="left" w:pos="426"/>
        </w:tabs>
        <w:overflowPunct w:val="0"/>
        <w:spacing w:line="276" w:lineRule="auto"/>
        <w:ind w:firstLine="851"/>
        <w:jc w:val="both"/>
        <w:textAlignment w:val="baseline"/>
        <w:rPr>
          <w:szCs w:val="24"/>
          <w:lang w:eastAsia="lt-LT"/>
        </w:rPr>
      </w:pPr>
      <w:r w:rsidRPr="00491102">
        <w:rPr>
          <w:szCs w:val="24"/>
        </w:rPr>
        <w:t xml:space="preserve">2. </w:t>
      </w:r>
      <w:r w:rsidR="0033720F">
        <w:rPr>
          <w:szCs w:val="24"/>
        </w:rPr>
        <w:t>Pavesti</w:t>
      </w:r>
      <w:r w:rsidRPr="00491102">
        <w:rPr>
          <w:szCs w:val="24"/>
        </w:rPr>
        <w:t xml:space="preserve"> </w:t>
      </w:r>
      <w:r w:rsidR="004B5163" w:rsidRPr="00491102">
        <w:rPr>
          <w:szCs w:val="24"/>
        </w:rPr>
        <w:t xml:space="preserve">šio </w:t>
      </w:r>
      <w:r w:rsidR="0002352A">
        <w:rPr>
          <w:szCs w:val="24"/>
        </w:rPr>
        <w:t>sprendimo</w:t>
      </w:r>
      <w:r w:rsidR="004B5163" w:rsidRPr="00491102">
        <w:rPr>
          <w:szCs w:val="24"/>
        </w:rPr>
        <w:t xml:space="preserve"> vykdymo kontrolę Kelmės rajono savivaldybės administracijos</w:t>
      </w:r>
      <w:r w:rsidR="006B362F">
        <w:rPr>
          <w:szCs w:val="24"/>
        </w:rPr>
        <w:t xml:space="preserve"> </w:t>
      </w:r>
      <w:r w:rsidR="004B5163" w:rsidRPr="00491102">
        <w:rPr>
          <w:szCs w:val="24"/>
        </w:rPr>
        <w:t>Socialinės paramos skyriui.</w:t>
      </w:r>
    </w:p>
    <w:p w14:paraId="1504C377" w14:textId="3BFDD347" w:rsidR="00EC6E3C" w:rsidRDefault="00EC6E3C" w:rsidP="0033720F">
      <w:pPr>
        <w:spacing w:line="276" w:lineRule="auto"/>
        <w:ind w:firstLine="851"/>
        <w:jc w:val="both"/>
        <w:rPr>
          <w:szCs w:val="24"/>
        </w:rPr>
      </w:pPr>
      <w:r w:rsidRPr="00A06AFA">
        <w:rPr>
          <w:szCs w:val="24"/>
        </w:rPr>
        <w:t xml:space="preserve">Šis </w:t>
      </w:r>
      <w:r w:rsidRPr="00EC6E3C">
        <w:rPr>
          <w:szCs w:val="24"/>
        </w:rPr>
        <w:t>sprendimas</w:t>
      </w:r>
      <w:r w:rsidRPr="00A06AFA">
        <w:rPr>
          <w:szCs w:val="24"/>
        </w:rPr>
        <w:t xml:space="preserve"> per vieną mėnesį gali būti skundžiamas Lietuvos Respublikos administracinių bylų teisenos įstatymo nustatyta tvarka Regionų apygardos administraciniam teismui (RAAT). Skundas (prašymas, pareiškimas) gali būti paduodamas RAAT Kauno (A. Mickevičiaus g. 8A, 44312 Kaunas), Klaipėdos (Galinio Pylimo g. 9, 91230 Klaipėda), Panevėžio (Respublikos g. 62, 35158 Panevėžys) arba Šiaulių (Dvaro g. 80, 76298 Šiauliai) rūmuose per vieną mėnesį nuo skundžiamo </w:t>
      </w:r>
      <w:r w:rsidRPr="00EC6E3C">
        <w:rPr>
          <w:szCs w:val="24"/>
        </w:rPr>
        <w:t>individualaus teisės akto</w:t>
      </w:r>
      <w:r w:rsidRPr="00A06AFA">
        <w:rPr>
          <w:szCs w:val="24"/>
        </w:rPr>
        <w:t xml:space="preserve"> įteikimo suinteresuotai šaliai dienos.</w:t>
      </w:r>
    </w:p>
    <w:p w14:paraId="6A1B4CA7" w14:textId="77777777" w:rsidR="005E1562" w:rsidRDefault="005E1562" w:rsidP="0033720F">
      <w:pPr>
        <w:tabs>
          <w:tab w:val="left" w:pos="7938"/>
        </w:tabs>
        <w:spacing w:line="276" w:lineRule="auto"/>
        <w:ind w:firstLine="851"/>
        <w:rPr>
          <w:szCs w:val="24"/>
        </w:rPr>
      </w:pPr>
    </w:p>
    <w:p w14:paraId="448A8200" w14:textId="77777777" w:rsidR="0033720F" w:rsidRDefault="0033720F" w:rsidP="0033720F">
      <w:pPr>
        <w:tabs>
          <w:tab w:val="left" w:pos="7938"/>
        </w:tabs>
        <w:spacing w:line="276" w:lineRule="auto"/>
        <w:ind w:firstLine="851"/>
        <w:rPr>
          <w:szCs w:val="24"/>
        </w:rPr>
      </w:pPr>
    </w:p>
    <w:p w14:paraId="6061F4ED" w14:textId="03A72909" w:rsidR="004D4A56" w:rsidRPr="00E020A6" w:rsidRDefault="004D4A56" w:rsidP="004D4A56">
      <w:pPr>
        <w:spacing w:line="276" w:lineRule="auto"/>
        <w:jc w:val="both"/>
        <w:rPr>
          <w:noProof/>
          <w:szCs w:val="24"/>
        </w:rPr>
      </w:pPr>
      <w:bookmarkStart w:id="1" w:name="_Hlk145943776"/>
      <w:r w:rsidRPr="00E020A6">
        <w:rPr>
          <w:noProof/>
          <w:szCs w:val="24"/>
        </w:rPr>
        <w:t>Savivaldybės meras</w:t>
      </w:r>
      <w:r w:rsidRPr="00E020A6">
        <w:rPr>
          <w:noProof/>
          <w:szCs w:val="24"/>
        </w:rPr>
        <w:tab/>
      </w:r>
      <w:r w:rsidRPr="00E020A6">
        <w:rPr>
          <w:noProof/>
          <w:szCs w:val="24"/>
        </w:rPr>
        <w:tab/>
        <w:t xml:space="preserve">     </w:t>
      </w:r>
      <w:r w:rsidRPr="00E020A6">
        <w:rPr>
          <w:noProof/>
          <w:szCs w:val="24"/>
        </w:rPr>
        <w:tab/>
        <w:t xml:space="preserve">                </w:t>
      </w:r>
      <w:r>
        <w:rPr>
          <w:noProof/>
          <w:szCs w:val="24"/>
        </w:rPr>
        <w:t xml:space="preserve">                                               </w:t>
      </w:r>
      <w:r w:rsidRPr="00E020A6">
        <w:rPr>
          <w:noProof/>
          <w:szCs w:val="24"/>
        </w:rPr>
        <w:t xml:space="preserve">  Ildefonsas Petkevičius</w:t>
      </w:r>
    </w:p>
    <w:p w14:paraId="28FE1FCC" w14:textId="77777777" w:rsidR="004D4A56" w:rsidRDefault="004D4A56" w:rsidP="004D4A56">
      <w:pPr>
        <w:shd w:val="clear" w:color="auto" w:fill="FFFFFF"/>
        <w:ind w:left="974" w:hanging="898"/>
        <w:jc w:val="center"/>
        <w:rPr>
          <w:bCs/>
          <w:color w:val="000000"/>
          <w:szCs w:val="24"/>
        </w:rPr>
      </w:pPr>
    </w:p>
    <w:bookmarkEnd w:id="1"/>
    <w:p w14:paraId="2D514E10" w14:textId="77777777" w:rsidR="0033720F" w:rsidRPr="0033720F" w:rsidRDefault="0033720F" w:rsidP="0033720F">
      <w:pPr>
        <w:rPr>
          <w:lang w:val="en-US"/>
        </w:rPr>
      </w:pPr>
    </w:p>
    <w:p w14:paraId="3A00CCA8" w14:textId="77777777" w:rsidR="00255D91" w:rsidRDefault="00255D91" w:rsidP="001F22D3">
      <w:pPr>
        <w:ind w:firstLine="851"/>
        <w:sectPr w:rsidR="00255D91" w:rsidSect="001624D1">
          <w:headerReference w:type="even" r:id="rId8"/>
          <w:headerReference w:type="default" r:id="rId9"/>
          <w:footerReference w:type="even" r:id="rId10"/>
          <w:footerReference w:type="default" r:id="rId11"/>
          <w:headerReference w:type="first" r:id="rId12"/>
          <w:footerReference w:type="first" r:id="rId13"/>
          <w:pgSz w:w="11906" w:h="16838"/>
          <w:pgMar w:top="1134" w:right="567" w:bottom="993" w:left="1701" w:header="567" w:footer="567" w:gutter="0"/>
          <w:cols w:space="708"/>
          <w:titlePg/>
          <w:docGrid w:linePitch="360"/>
        </w:sectPr>
      </w:pPr>
    </w:p>
    <w:p w14:paraId="4BB817A1" w14:textId="7E6E6115" w:rsidR="00A92A77" w:rsidRPr="00650914" w:rsidRDefault="008165D5" w:rsidP="0033720F">
      <w:pPr>
        <w:ind w:left="5103"/>
        <w:rPr>
          <w:color w:val="000000"/>
        </w:rPr>
      </w:pPr>
      <w:r w:rsidRPr="00650914">
        <w:rPr>
          <w:color w:val="000000"/>
        </w:rPr>
        <w:lastRenderedPageBreak/>
        <w:t>PATVIRTINTA</w:t>
      </w:r>
    </w:p>
    <w:p w14:paraId="706F6A14" w14:textId="3E6461BB" w:rsidR="00A92A77" w:rsidRPr="00650914" w:rsidRDefault="003A044A" w:rsidP="0033720F">
      <w:pPr>
        <w:ind w:left="5103"/>
        <w:rPr>
          <w:color w:val="000000"/>
          <w:szCs w:val="24"/>
          <w:lang w:eastAsia="lt-LT"/>
        </w:rPr>
      </w:pPr>
      <w:r>
        <w:rPr>
          <w:color w:val="000000"/>
        </w:rPr>
        <w:t>K</w:t>
      </w:r>
      <w:r w:rsidR="00EB4812" w:rsidRPr="00650914">
        <w:rPr>
          <w:color w:val="000000"/>
        </w:rPr>
        <w:t>elmės rajono</w:t>
      </w:r>
      <w:r w:rsidR="008165D5" w:rsidRPr="00650914">
        <w:rPr>
          <w:color w:val="000000"/>
        </w:rPr>
        <w:t xml:space="preserve"> savivaldybės </w:t>
      </w:r>
      <w:r w:rsidR="00650914">
        <w:rPr>
          <w:color w:val="000000"/>
        </w:rPr>
        <w:t>tarybos</w:t>
      </w:r>
    </w:p>
    <w:p w14:paraId="7D45855C" w14:textId="3505BC99" w:rsidR="00A92A77" w:rsidRPr="00650914" w:rsidRDefault="008165D5" w:rsidP="0033720F">
      <w:pPr>
        <w:ind w:left="5103"/>
        <w:rPr>
          <w:szCs w:val="24"/>
          <w:lang w:val="es-ES"/>
        </w:rPr>
      </w:pPr>
      <w:r w:rsidRPr="00650914">
        <w:rPr>
          <w:color w:val="000000"/>
          <w:szCs w:val="24"/>
          <w:lang w:eastAsia="lt-LT"/>
        </w:rPr>
        <w:t>202</w:t>
      </w:r>
      <w:r w:rsidR="004B5163" w:rsidRPr="00650914">
        <w:rPr>
          <w:color w:val="000000"/>
          <w:szCs w:val="24"/>
          <w:lang w:eastAsia="lt-LT"/>
        </w:rPr>
        <w:t>4</w:t>
      </w:r>
      <w:r w:rsidRPr="00650914">
        <w:rPr>
          <w:color w:val="000000"/>
        </w:rPr>
        <w:t xml:space="preserve"> m. </w:t>
      </w:r>
      <w:r w:rsidR="00F1048F">
        <w:rPr>
          <w:color w:val="000000"/>
        </w:rPr>
        <w:t>vasario</w:t>
      </w:r>
      <w:r w:rsidR="004B5163" w:rsidRPr="00650914">
        <w:rPr>
          <w:szCs w:val="24"/>
          <w:lang w:val="es-ES"/>
        </w:rPr>
        <w:t xml:space="preserve"> </w:t>
      </w:r>
      <w:r w:rsidR="004D4A56">
        <w:rPr>
          <w:szCs w:val="24"/>
          <w:lang w:val="es-ES"/>
        </w:rPr>
        <w:t>8</w:t>
      </w:r>
      <w:r w:rsidRPr="00650914">
        <w:rPr>
          <w:szCs w:val="24"/>
          <w:lang w:val="es-ES"/>
        </w:rPr>
        <w:t xml:space="preserve"> d.</w:t>
      </w:r>
      <w:r w:rsidR="008D59C2" w:rsidRPr="00650914">
        <w:rPr>
          <w:szCs w:val="24"/>
          <w:lang w:val="es-ES"/>
        </w:rPr>
        <w:t xml:space="preserve"> </w:t>
      </w:r>
      <w:r w:rsidR="00650914" w:rsidRPr="00584322">
        <w:rPr>
          <w:szCs w:val="24"/>
        </w:rPr>
        <w:t>sprendimu</w:t>
      </w:r>
      <w:r w:rsidRPr="00650914">
        <w:rPr>
          <w:color w:val="000000"/>
        </w:rPr>
        <w:t xml:space="preserve"> Nr. </w:t>
      </w:r>
      <w:r w:rsidR="00650914">
        <w:rPr>
          <w:color w:val="000000"/>
        </w:rPr>
        <w:t>T-</w:t>
      </w:r>
      <w:r w:rsidR="004D4A56">
        <w:rPr>
          <w:color w:val="000000"/>
        </w:rPr>
        <w:t>28</w:t>
      </w:r>
    </w:p>
    <w:p w14:paraId="6F1A239D" w14:textId="77777777" w:rsidR="00A92A77" w:rsidRPr="0033720F" w:rsidRDefault="00A92A77" w:rsidP="0033720F">
      <w:pPr>
        <w:spacing w:line="276" w:lineRule="auto"/>
        <w:jc w:val="center"/>
        <w:rPr>
          <w:color w:val="000000"/>
          <w:szCs w:val="24"/>
          <w:lang w:eastAsia="lt-LT"/>
        </w:rPr>
      </w:pPr>
    </w:p>
    <w:p w14:paraId="58D52E5A" w14:textId="77777777" w:rsidR="00A92A77" w:rsidRPr="0033720F" w:rsidRDefault="00A92A77" w:rsidP="0033720F">
      <w:pPr>
        <w:spacing w:line="276" w:lineRule="auto"/>
        <w:jc w:val="center"/>
        <w:rPr>
          <w:color w:val="000000"/>
          <w:szCs w:val="24"/>
        </w:rPr>
      </w:pPr>
    </w:p>
    <w:p w14:paraId="05601754" w14:textId="77777777" w:rsidR="00A92A77" w:rsidRPr="0033720F" w:rsidRDefault="008165D5" w:rsidP="0033720F">
      <w:pPr>
        <w:tabs>
          <w:tab w:val="left" w:pos="567"/>
          <w:tab w:val="left" w:pos="851"/>
        </w:tabs>
        <w:spacing w:line="276" w:lineRule="auto"/>
        <w:jc w:val="center"/>
        <w:rPr>
          <w:b/>
          <w:color w:val="000000"/>
          <w:szCs w:val="24"/>
        </w:rPr>
      </w:pPr>
      <w:r w:rsidRPr="0033720F">
        <w:rPr>
          <w:b/>
          <w:color w:val="000000"/>
          <w:szCs w:val="24"/>
        </w:rPr>
        <w:t>PALYDĖJIMO PASLAUGOS JAUNUOLIAMS POREIKIO NUSTATYMO IR SKYRIMO TVARKOS APRAŠAS</w:t>
      </w:r>
    </w:p>
    <w:p w14:paraId="06010E9F" w14:textId="77777777" w:rsidR="0033720F" w:rsidRDefault="0033720F" w:rsidP="0033720F">
      <w:pPr>
        <w:spacing w:line="276" w:lineRule="auto"/>
        <w:ind w:firstLine="851"/>
        <w:jc w:val="center"/>
        <w:rPr>
          <w:b/>
          <w:bCs/>
          <w:color w:val="000000"/>
          <w:szCs w:val="24"/>
        </w:rPr>
      </w:pPr>
    </w:p>
    <w:p w14:paraId="0578214E" w14:textId="193E4C47" w:rsidR="00B078F2" w:rsidRPr="0033720F" w:rsidRDefault="00B078F2" w:rsidP="0033720F">
      <w:pPr>
        <w:spacing w:line="276" w:lineRule="auto"/>
        <w:jc w:val="center"/>
        <w:rPr>
          <w:b/>
          <w:bCs/>
          <w:color w:val="000000"/>
          <w:szCs w:val="24"/>
        </w:rPr>
      </w:pPr>
      <w:r w:rsidRPr="0033720F">
        <w:rPr>
          <w:b/>
          <w:bCs/>
          <w:color w:val="000000"/>
          <w:szCs w:val="24"/>
        </w:rPr>
        <w:t>I SKYRIUS</w:t>
      </w:r>
    </w:p>
    <w:p w14:paraId="15CA1EF3" w14:textId="4D25D2D8" w:rsidR="00E60AAF" w:rsidRPr="0033720F" w:rsidRDefault="00E60AAF" w:rsidP="0033720F">
      <w:pPr>
        <w:spacing w:line="276" w:lineRule="auto"/>
        <w:jc w:val="center"/>
        <w:rPr>
          <w:b/>
          <w:color w:val="000000"/>
          <w:szCs w:val="24"/>
        </w:rPr>
      </w:pPr>
      <w:r w:rsidRPr="0033720F">
        <w:rPr>
          <w:b/>
          <w:color w:val="000000"/>
          <w:szCs w:val="24"/>
        </w:rPr>
        <w:t>BENDROSIOS NUOSTATOS</w:t>
      </w:r>
    </w:p>
    <w:p w14:paraId="212A30F7" w14:textId="77777777" w:rsidR="005854A8" w:rsidRPr="0033720F" w:rsidRDefault="005854A8" w:rsidP="0033720F">
      <w:pPr>
        <w:tabs>
          <w:tab w:val="left" w:pos="426"/>
        </w:tabs>
        <w:spacing w:line="276" w:lineRule="auto"/>
        <w:ind w:firstLine="851"/>
        <w:jc w:val="center"/>
        <w:rPr>
          <w:b/>
          <w:color w:val="000000"/>
          <w:szCs w:val="24"/>
        </w:rPr>
      </w:pPr>
    </w:p>
    <w:p w14:paraId="7C2F7465" w14:textId="40BC1730" w:rsidR="00E60AAF" w:rsidRPr="0033720F" w:rsidRDefault="00FA69E2" w:rsidP="0033720F">
      <w:pPr>
        <w:tabs>
          <w:tab w:val="left" w:pos="0"/>
          <w:tab w:val="left" w:pos="426"/>
        </w:tabs>
        <w:spacing w:line="276" w:lineRule="auto"/>
        <w:ind w:firstLine="851"/>
        <w:jc w:val="both"/>
        <w:rPr>
          <w:szCs w:val="24"/>
        </w:rPr>
      </w:pPr>
      <w:r w:rsidRPr="0033720F">
        <w:rPr>
          <w:color w:val="000000"/>
          <w:szCs w:val="24"/>
        </w:rPr>
        <w:t xml:space="preserve">1. </w:t>
      </w:r>
      <w:r w:rsidR="00E60AAF" w:rsidRPr="0033720F">
        <w:rPr>
          <w:color w:val="000000"/>
          <w:szCs w:val="24"/>
        </w:rPr>
        <w:t>Palydėjimo paslaugos jaunuoliams poreikio nustatymo ir skyrimo tvarkos aprašo (toliau</w:t>
      </w:r>
      <w:r w:rsidR="0033720F">
        <w:rPr>
          <w:color w:val="000000"/>
          <w:szCs w:val="24"/>
        </w:rPr>
        <w:t> </w:t>
      </w:r>
      <w:r w:rsidR="00E60AAF" w:rsidRPr="0033720F">
        <w:rPr>
          <w:color w:val="000000"/>
          <w:szCs w:val="24"/>
        </w:rPr>
        <w:t>– Aprašas) tikslas yra apibrėžti palydėjimo paslaugos jaunuoliams poreikį nustatančius subjektus, reglamentuoti kreipimosi dėl palydėjimo paslaugos procedūrą, palydėjimo paslaugos poreikio įvertinimo tvarką, sprendimo dėl palydėjimo paslaugos skyrimo priėmimo, sustabdymo ir nutraukimo tvarką, informacijos saugojimą, skundų nagrinėjimo tvarką.</w:t>
      </w:r>
    </w:p>
    <w:p w14:paraId="43913A15" w14:textId="33C52020" w:rsidR="00E60AAF" w:rsidRPr="0033720F" w:rsidRDefault="00E60AAF" w:rsidP="0033720F">
      <w:pPr>
        <w:tabs>
          <w:tab w:val="left" w:pos="426"/>
          <w:tab w:val="left" w:pos="540"/>
          <w:tab w:val="left" w:pos="567"/>
          <w:tab w:val="left" w:pos="851"/>
        </w:tabs>
        <w:spacing w:line="276" w:lineRule="auto"/>
        <w:ind w:firstLine="851"/>
        <w:jc w:val="both"/>
        <w:rPr>
          <w:color w:val="000000"/>
          <w:szCs w:val="24"/>
        </w:rPr>
      </w:pPr>
      <w:r w:rsidRPr="0033720F">
        <w:rPr>
          <w:color w:val="000000"/>
          <w:szCs w:val="24"/>
        </w:rPr>
        <w:t>2. Palydėjimo paslauga jaunuoliams – visuma tarpusavyje susijusių paslaugų ir (ar) priemonių, kurios teikiamos siekiant padėti jaunuoliams, kuriems nustatytas šių paslaugų poreikis, prisitaikyti prie socialinės aplinkos, ugdyti jų gebėjimus spręsti kylančias socialines ir kitas problemas. Paslaugos sudėtis apibrėžta Socialinių paslaugų kataloge</w:t>
      </w:r>
      <w:r w:rsidRPr="0033720F">
        <w:rPr>
          <w:rFonts w:eastAsia="Calibri"/>
          <w:color w:val="000000"/>
          <w:szCs w:val="24"/>
        </w:rPr>
        <w:t xml:space="preserve"> ir taikoma asmeniui pagal jo savarankiškumo lygį. </w:t>
      </w:r>
    </w:p>
    <w:p w14:paraId="4571624C" w14:textId="0AD27677" w:rsidR="000E09B6" w:rsidRPr="0033720F" w:rsidRDefault="00E60AAF" w:rsidP="0033720F">
      <w:pPr>
        <w:tabs>
          <w:tab w:val="left" w:pos="426"/>
          <w:tab w:val="left" w:pos="540"/>
          <w:tab w:val="left" w:pos="567"/>
          <w:tab w:val="left" w:pos="851"/>
        </w:tabs>
        <w:spacing w:line="276" w:lineRule="auto"/>
        <w:ind w:firstLine="851"/>
        <w:jc w:val="both"/>
        <w:rPr>
          <w:color w:val="000000"/>
          <w:szCs w:val="24"/>
        </w:rPr>
      </w:pPr>
      <w:r w:rsidRPr="0033720F">
        <w:rPr>
          <w:color w:val="000000"/>
          <w:szCs w:val="24"/>
        </w:rPr>
        <w:t xml:space="preserve">3. Aprašas taikomas likusiems be tėvų globos vaikams (nuo 16 m.), kuriems teikiama globa (rūpyba) socialinės globos įstaigoje, socialinę riziką patiriantiems vaikams (nuo 16 m.), vaikams (nuo 16 m.), kurie gyvena socialinę riziką patiriančiose šeimose, sulaukusiems pilnametystės asmenims (iki 24 m.), kuriems buvo teikta socialinė globa (rūpyba) socialinės globos įstaigoje ar kurie gyveno socialinę riziką patiriančiose šeimose, kurių deklaruota ir (ar) faktinė gyvenamoji vieta yra Kelmės rajono savivaldybėje ir kuriems ketinama skirti palydėjimo paslaugą, kurią finansuoja Kelmės rajono savivaldybė (toliau – Savivaldybė) iš savo biudžeto lėšų. Aprašo nuostatos taip pat gali būti taikomos nepilnamečiams, kurių deklaruota ir (ar) faktinė gyvenamoji vieta nėra Savivaldybėje, tačiau nepilnamečiams yra nustatyta laikinoji arba nuolatinė </w:t>
      </w:r>
      <w:r w:rsidRPr="0033720F">
        <w:rPr>
          <w:szCs w:val="24"/>
        </w:rPr>
        <w:t>rūpyba Valstybės vaiko teisių apsaugos ir įvaikinimo tarnybos prie socialinės apsaugos ir darbo ministerijos Šiaulių apskrities vaiko teisių apsaugos skyriaus Kelmės rajone teikimu</w:t>
      </w:r>
      <w:r w:rsidRPr="0033720F">
        <w:rPr>
          <w:color w:val="000000"/>
          <w:szCs w:val="24"/>
        </w:rPr>
        <w:t xml:space="preserve">. Aprašas netaikomas tiems asmenims, kuriems yra ar buvo nustatyta laikinoji arba nuolatinė rūpyba kitų miestų, rajonų savivaldybių teikimu Kelmės rajone </w:t>
      </w:r>
      <w:r w:rsidRPr="0033720F">
        <w:rPr>
          <w:szCs w:val="24"/>
        </w:rPr>
        <w:t xml:space="preserve">(išskyrus tuos atvejus, kai yra sudaroma trišalė </w:t>
      </w:r>
      <w:r w:rsidRPr="0033720F">
        <w:rPr>
          <w:color w:val="000000"/>
          <w:szCs w:val="24"/>
        </w:rPr>
        <w:t>paslaugos teikimo ir finansavimo sutartis tarp paslaugos tiekėjo, gavėjo ir finansuotojo).</w:t>
      </w:r>
    </w:p>
    <w:p w14:paraId="0615C544" w14:textId="1E51AD8F" w:rsidR="000E09B6" w:rsidRPr="0033720F" w:rsidRDefault="00E60AAF" w:rsidP="0033720F">
      <w:pPr>
        <w:tabs>
          <w:tab w:val="left" w:pos="426"/>
        </w:tabs>
        <w:spacing w:line="276" w:lineRule="auto"/>
        <w:ind w:firstLine="851"/>
        <w:jc w:val="both"/>
        <w:rPr>
          <w:color w:val="000000"/>
          <w:szCs w:val="24"/>
        </w:rPr>
      </w:pPr>
      <w:r w:rsidRPr="0033720F">
        <w:rPr>
          <w:color w:val="000000"/>
          <w:szCs w:val="24"/>
        </w:rPr>
        <w:t>4. Paslaugos teikimo trukmė:</w:t>
      </w:r>
    </w:p>
    <w:p w14:paraId="15CCB98F" w14:textId="3E7C0990" w:rsidR="000E09B6" w:rsidRPr="0033720F" w:rsidRDefault="00E60AAF" w:rsidP="0033720F">
      <w:pPr>
        <w:tabs>
          <w:tab w:val="left" w:pos="426"/>
        </w:tabs>
        <w:spacing w:line="276" w:lineRule="auto"/>
        <w:ind w:firstLine="851"/>
        <w:jc w:val="both"/>
        <w:rPr>
          <w:color w:val="000000"/>
          <w:szCs w:val="24"/>
        </w:rPr>
      </w:pPr>
      <w:r w:rsidRPr="0033720F">
        <w:rPr>
          <w:color w:val="000000"/>
          <w:szCs w:val="24"/>
        </w:rPr>
        <w:t>4.1. paslauga gali būti teikiama, iki paslaugos gavėjui sukaks 24 metai;</w:t>
      </w:r>
    </w:p>
    <w:p w14:paraId="245D7EA5" w14:textId="47176788" w:rsidR="000E09B6" w:rsidRPr="0033720F" w:rsidRDefault="00E60AAF" w:rsidP="0033720F">
      <w:pPr>
        <w:tabs>
          <w:tab w:val="left" w:pos="426"/>
        </w:tabs>
        <w:spacing w:line="276" w:lineRule="auto"/>
        <w:ind w:firstLine="851"/>
        <w:jc w:val="both"/>
        <w:rPr>
          <w:color w:val="000000"/>
          <w:szCs w:val="24"/>
        </w:rPr>
      </w:pPr>
      <w:r w:rsidRPr="0033720F">
        <w:rPr>
          <w:color w:val="000000"/>
          <w:szCs w:val="24"/>
        </w:rPr>
        <w:t>4.2. likusiems be tėvų globos vaikams (nuo 16 m.), kuriems teikiama globa (rūpyba) socialinės globos įstaigoje</w:t>
      </w:r>
      <w:r w:rsidR="00584322">
        <w:rPr>
          <w:color w:val="000000"/>
          <w:szCs w:val="24"/>
        </w:rPr>
        <w:t>,</w:t>
      </w:r>
      <w:r w:rsidRPr="0033720F">
        <w:rPr>
          <w:color w:val="000000"/>
          <w:szCs w:val="24"/>
        </w:rPr>
        <w:t xml:space="preserve"> pagalba teikiama pagal poreikį;</w:t>
      </w:r>
    </w:p>
    <w:p w14:paraId="13421203" w14:textId="55195EC9" w:rsidR="00E60AAF" w:rsidRPr="0033720F" w:rsidRDefault="00E60AAF" w:rsidP="0033720F">
      <w:pPr>
        <w:tabs>
          <w:tab w:val="left" w:pos="426"/>
        </w:tabs>
        <w:spacing w:line="276" w:lineRule="auto"/>
        <w:ind w:firstLine="851"/>
        <w:jc w:val="both"/>
        <w:rPr>
          <w:color w:val="000000"/>
          <w:szCs w:val="24"/>
        </w:rPr>
      </w:pPr>
      <w:r w:rsidRPr="0033720F">
        <w:rPr>
          <w:color w:val="000000"/>
          <w:szCs w:val="24"/>
        </w:rPr>
        <w:t>4.3. socialinę riziką patiriantiems vaikams (nuo 16 m.), vaikams (nuo 16 m.), gyvenantiems socialinę riziką patiriančiose šeimose, pagalba teikiama nuo 1 iki 10 val. per savaitę</w:t>
      </w:r>
      <w:r w:rsidR="00584322">
        <w:rPr>
          <w:color w:val="000000"/>
          <w:szCs w:val="24"/>
        </w:rPr>
        <w:t>;</w:t>
      </w:r>
    </w:p>
    <w:p w14:paraId="68B9AA32" w14:textId="77777777" w:rsidR="00E60AAF" w:rsidRPr="0033720F" w:rsidRDefault="00E60AAF" w:rsidP="0033720F">
      <w:pPr>
        <w:spacing w:line="276" w:lineRule="auto"/>
        <w:ind w:firstLine="851"/>
        <w:jc w:val="both"/>
        <w:rPr>
          <w:color w:val="000000"/>
          <w:szCs w:val="24"/>
        </w:rPr>
      </w:pPr>
      <w:r w:rsidRPr="0033720F">
        <w:rPr>
          <w:color w:val="000000"/>
          <w:szCs w:val="24"/>
        </w:rPr>
        <w:t>4.4.</w:t>
      </w:r>
      <w:r w:rsidRPr="0033720F">
        <w:rPr>
          <w:szCs w:val="24"/>
        </w:rPr>
        <w:t xml:space="preserve"> </w:t>
      </w:r>
      <w:r w:rsidRPr="0033720F">
        <w:rPr>
          <w:color w:val="000000"/>
          <w:szCs w:val="24"/>
        </w:rPr>
        <w:t>sulaukusiems pilnametystės asmenims (iki 24 m.), kuriems buvo teikta socialinė globa (rūpyba) socialinės globos įstaigoje ar kurie gyveno socialinę riziką patiriančiose šeimose, pagalba teikiama nuo 1 iki 10 val. per savaitę.</w:t>
      </w:r>
    </w:p>
    <w:p w14:paraId="35C32757" w14:textId="06CB3C88" w:rsidR="00E60AAF" w:rsidRPr="0033720F" w:rsidRDefault="00E60AAF" w:rsidP="0033720F">
      <w:pPr>
        <w:spacing w:line="276" w:lineRule="auto"/>
        <w:ind w:firstLine="851"/>
        <w:jc w:val="both"/>
        <w:rPr>
          <w:color w:val="000000"/>
          <w:szCs w:val="24"/>
        </w:rPr>
      </w:pPr>
      <w:r w:rsidRPr="0033720F">
        <w:rPr>
          <w:color w:val="000000"/>
          <w:szCs w:val="24"/>
        </w:rPr>
        <w:t>5. Palydėjimo paslaugos jaunuoliams teikėjas – Kelmės rajono vaiko ir šeimos gerovės centras (toliau</w:t>
      </w:r>
      <w:r w:rsidR="00584322">
        <w:rPr>
          <w:color w:val="000000"/>
          <w:szCs w:val="24"/>
        </w:rPr>
        <w:t xml:space="preserve"> </w:t>
      </w:r>
      <w:r w:rsidRPr="0033720F">
        <w:rPr>
          <w:color w:val="000000"/>
          <w:szCs w:val="24"/>
        </w:rPr>
        <w:t>– Vaiko ir šeimos gerovės centras).</w:t>
      </w:r>
    </w:p>
    <w:p w14:paraId="1AC91305" w14:textId="6E134DA7" w:rsidR="00E60AAF" w:rsidRPr="0033720F" w:rsidRDefault="00FA69E2" w:rsidP="0033720F">
      <w:pPr>
        <w:tabs>
          <w:tab w:val="left" w:pos="426"/>
        </w:tabs>
        <w:spacing w:line="276" w:lineRule="auto"/>
        <w:ind w:left="-57" w:firstLine="851"/>
        <w:jc w:val="both"/>
        <w:rPr>
          <w:color w:val="000000"/>
          <w:szCs w:val="24"/>
        </w:rPr>
      </w:pPr>
      <w:r w:rsidRPr="0033720F">
        <w:rPr>
          <w:color w:val="000000"/>
          <w:szCs w:val="24"/>
        </w:rPr>
        <w:lastRenderedPageBreak/>
        <w:t>6</w:t>
      </w:r>
      <w:r w:rsidR="000A6B0A" w:rsidRPr="0033720F">
        <w:rPr>
          <w:color w:val="000000"/>
          <w:szCs w:val="24"/>
        </w:rPr>
        <w:t xml:space="preserve">. </w:t>
      </w:r>
      <w:r w:rsidR="00E60AAF" w:rsidRPr="0033720F">
        <w:rPr>
          <w:color w:val="000000"/>
          <w:szCs w:val="24"/>
        </w:rPr>
        <w:t xml:space="preserve">Aprašas parengtas vadovaujantis Lietuvos Respublikos socialinių paslaugų įstatymu, Socialinių paslaugų katalogu, patvirtintu Lietuvos Respublikos socialinės apsaugos ir darbo ministro 2006 m. balandžio 5 d. įsakymu Nr. A1-93 „Dėl Socialinių paslaugų katalogo patvirtinimo“, Palydėjimo paslaugos jaunuoliams organizavimo ir teikimo rekomendacijomis, patvirtintomis </w:t>
      </w:r>
      <w:r w:rsidR="00E60AAF" w:rsidRPr="0033720F">
        <w:rPr>
          <w:color w:val="000000"/>
          <w:szCs w:val="24"/>
          <w:lang w:eastAsia="lt-LT"/>
        </w:rPr>
        <w:t xml:space="preserve">Lietuvos Respublikos socialinės apsaugos ir darbo ministro 2022 m. spalio 19 d. įsakymu </w:t>
      </w:r>
      <w:r w:rsidR="00E60AAF" w:rsidRPr="0033720F">
        <w:rPr>
          <w:color w:val="000000"/>
          <w:szCs w:val="24"/>
          <w:lang w:eastAsia="lt-LT"/>
        </w:rPr>
        <w:br/>
        <w:t>Nr.</w:t>
      </w:r>
      <w:r w:rsidR="00584322">
        <w:rPr>
          <w:color w:val="000000"/>
          <w:szCs w:val="24"/>
          <w:lang w:eastAsia="lt-LT"/>
        </w:rPr>
        <w:t> </w:t>
      </w:r>
      <w:r w:rsidR="00E60AAF" w:rsidRPr="0033720F">
        <w:rPr>
          <w:color w:val="000000"/>
          <w:szCs w:val="24"/>
          <w:lang w:eastAsia="lt-LT"/>
        </w:rPr>
        <w:t xml:space="preserve">A-1-700 </w:t>
      </w:r>
      <w:r w:rsidR="00E60AAF" w:rsidRPr="0033720F">
        <w:rPr>
          <w:color w:val="000000"/>
          <w:szCs w:val="24"/>
        </w:rPr>
        <w:t xml:space="preserve">„Dėl Palydėjimo paslaugos jaunuoliams organizavimo ir teikimo rekomendacijų patvirtinimo“ ir Asmens (šeimos) socialinių paslaugų poreikio nustatymo ir skyrimo tvarkos aprašu, patvirtintu Lietuvos Respublikos socialinės apsaugos ir darbo ministro 2006 m. balandžio 5 d. įsakymu Nr. A1-94 „Dėl Asmens (šeimos) socialinių paslaugų poreikio nustatymo ir skyrimo tvarkos aprašo ir </w:t>
      </w:r>
      <w:r w:rsidR="00E60AAF" w:rsidRPr="0033720F">
        <w:rPr>
          <w:color w:val="000000"/>
          <w:szCs w:val="24"/>
          <w:lang w:eastAsia="lt-LT"/>
        </w:rPr>
        <w:t>Senyvo</w:t>
      </w:r>
      <w:r w:rsidR="00E60AAF" w:rsidRPr="0033720F">
        <w:rPr>
          <w:color w:val="000000"/>
          <w:szCs w:val="24"/>
        </w:rPr>
        <w:t xml:space="preserve"> amžiaus asmens bei suaugusio asmens su negalia socialinės globos poreikio nustatymo metodikos patvirtinimo“. Apraše vartojamos sąvokos atitinka šiame punkte nurodytuose teisės aktuose apibrėžtas sąvokas. Aprašu privalo vadovautis </w:t>
      </w:r>
      <w:r w:rsidR="002F44CC">
        <w:rPr>
          <w:color w:val="000000"/>
          <w:szCs w:val="24"/>
        </w:rPr>
        <w:t>S</w:t>
      </w:r>
      <w:r w:rsidR="00E60AAF" w:rsidRPr="0033720F">
        <w:rPr>
          <w:color w:val="000000"/>
          <w:szCs w:val="24"/>
        </w:rPr>
        <w:t>avivaldybės administracijos Socialinės paramos skyrius (toliau – S</w:t>
      </w:r>
      <w:r w:rsidR="00BE5728">
        <w:rPr>
          <w:color w:val="000000"/>
          <w:szCs w:val="24"/>
        </w:rPr>
        <w:t>ocialinės paramos s</w:t>
      </w:r>
      <w:r w:rsidR="00E60AAF" w:rsidRPr="0033720F">
        <w:rPr>
          <w:color w:val="000000"/>
          <w:szCs w:val="24"/>
        </w:rPr>
        <w:t>kyrius), Vaiko ir šeimos gerovės centras, Kelmės rajono socialinių paslaugų centras (toliau – Socialinių paslaugų centras).</w:t>
      </w:r>
    </w:p>
    <w:p w14:paraId="4CD1A917" w14:textId="77777777" w:rsidR="003A044A" w:rsidRPr="0033720F" w:rsidRDefault="003A044A" w:rsidP="0033720F">
      <w:pPr>
        <w:spacing w:line="276" w:lineRule="auto"/>
        <w:ind w:firstLine="851"/>
        <w:jc w:val="both"/>
        <w:rPr>
          <w:b/>
          <w:bCs/>
          <w:color w:val="000000"/>
          <w:szCs w:val="24"/>
        </w:rPr>
      </w:pPr>
    </w:p>
    <w:p w14:paraId="2EEB5533" w14:textId="337B7381" w:rsidR="00E60AAF" w:rsidRPr="0033720F" w:rsidRDefault="00B078F2" w:rsidP="0033720F">
      <w:pPr>
        <w:spacing w:line="276" w:lineRule="auto"/>
        <w:jc w:val="center"/>
        <w:rPr>
          <w:b/>
          <w:bCs/>
          <w:color w:val="000000"/>
          <w:szCs w:val="24"/>
        </w:rPr>
      </w:pPr>
      <w:r w:rsidRPr="0033720F">
        <w:rPr>
          <w:b/>
          <w:bCs/>
          <w:color w:val="000000"/>
          <w:szCs w:val="24"/>
        </w:rPr>
        <w:t>II SKYRIUS</w:t>
      </w:r>
    </w:p>
    <w:p w14:paraId="7888B031" w14:textId="592D7061" w:rsidR="00E60AAF" w:rsidRPr="0033720F" w:rsidRDefault="00E60AAF" w:rsidP="0033720F">
      <w:pPr>
        <w:spacing w:line="276" w:lineRule="auto"/>
        <w:jc w:val="center"/>
        <w:rPr>
          <w:b/>
          <w:color w:val="000000"/>
          <w:szCs w:val="24"/>
        </w:rPr>
      </w:pPr>
      <w:r w:rsidRPr="0033720F">
        <w:rPr>
          <w:b/>
          <w:color w:val="000000"/>
          <w:szCs w:val="24"/>
        </w:rPr>
        <w:t>PALYDĖJIMO PASLAUGOS POREIKIO NUSTATYMO IR SKYRIMO TVARKA</w:t>
      </w:r>
    </w:p>
    <w:p w14:paraId="784CCCE7" w14:textId="77777777" w:rsidR="00B078F2" w:rsidRPr="0033720F" w:rsidRDefault="00B078F2" w:rsidP="0033720F">
      <w:pPr>
        <w:tabs>
          <w:tab w:val="left" w:pos="426"/>
        </w:tabs>
        <w:spacing w:line="276" w:lineRule="auto"/>
        <w:ind w:firstLine="851"/>
        <w:jc w:val="both"/>
        <w:rPr>
          <w:color w:val="000000"/>
          <w:szCs w:val="24"/>
        </w:rPr>
      </w:pPr>
    </w:p>
    <w:p w14:paraId="53F3FDD6" w14:textId="5A6FC109" w:rsidR="00E60AAF" w:rsidRPr="0033720F" w:rsidRDefault="00FA69E2" w:rsidP="0033720F">
      <w:pPr>
        <w:tabs>
          <w:tab w:val="left" w:pos="426"/>
        </w:tabs>
        <w:spacing w:line="276" w:lineRule="auto"/>
        <w:ind w:firstLine="851"/>
        <w:jc w:val="both"/>
        <w:rPr>
          <w:color w:val="000000"/>
          <w:szCs w:val="24"/>
        </w:rPr>
      </w:pPr>
      <w:r w:rsidRPr="0033720F">
        <w:rPr>
          <w:color w:val="000000"/>
          <w:szCs w:val="24"/>
        </w:rPr>
        <w:t xml:space="preserve">7. </w:t>
      </w:r>
      <w:r w:rsidR="00E60AAF" w:rsidRPr="0033720F">
        <w:rPr>
          <w:color w:val="000000"/>
          <w:szCs w:val="24"/>
        </w:rPr>
        <w:t>Dėl palydėjimo paslaugos skyrimo raštišku prašymu tiesiogiai, paštu ar elektroniniu būdu, jeigu valstybės elektroninės valdžios sistemoje teikiama tokios rūšies elektroninė paslauga, kreipia</w:t>
      </w:r>
      <w:r w:rsidR="00584322">
        <w:rPr>
          <w:color w:val="000000"/>
          <w:szCs w:val="24"/>
        </w:rPr>
        <w:t>ma</w:t>
      </w:r>
      <w:r w:rsidR="00E60AAF" w:rsidRPr="0033720F">
        <w:rPr>
          <w:color w:val="000000"/>
          <w:szCs w:val="24"/>
        </w:rPr>
        <w:t>si į asmens (šeimos) deklaruotos ar faktinės gyvenamosios vietos (toliau – gyvenamoji vieta) vyriausiąjį ar vyresnįjį specialistą išmokoms (dirbantį seniūnijoje) ar į Socialinių paslaugų centro socialinio darbo organizatorių ar socialinį darbuotoją.</w:t>
      </w:r>
      <w:r w:rsidR="00E60AAF" w:rsidRPr="0033720F">
        <w:rPr>
          <w:szCs w:val="24"/>
        </w:rPr>
        <w:t xml:space="preserve"> </w:t>
      </w:r>
      <w:r w:rsidR="00E60AAF" w:rsidRPr="0033720F">
        <w:rPr>
          <w:color w:val="000000"/>
          <w:szCs w:val="24"/>
        </w:rPr>
        <w:t>Prašymas gali būti pateikiamas ir vyriausiojo ar vyresniojo specialisto išmokoms (dirbančio seniūnijoje) elektroniniame įrenginyje.</w:t>
      </w:r>
    </w:p>
    <w:p w14:paraId="525DDACD" w14:textId="4F6BD225" w:rsidR="00E60AAF" w:rsidRPr="0033720F" w:rsidRDefault="00FA69E2" w:rsidP="0033720F">
      <w:pPr>
        <w:tabs>
          <w:tab w:val="left" w:pos="426"/>
        </w:tabs>
        <w:spacing w:line="276" w:lineRule="auto"/>
        <w:ind w:firstLine="851"/>
        <w:jc w:val="both"/>
        <w:rPr>
          <w:color w:val="000000"/>
          <w:szCs w:val="24"/>
        </w:rPr>
      </w:pPr>
      <w:r w:rsidRPr="0033720F">
        <w:rPr>
          <w:color w:val="000000"/>
          <w:szCs w:val="24"/>
        </w:rPr>
        <w:t xml:space="preserve">8. </w:t>
      </w:r>
      <w:r w:rsidR="00E60AAF" w:rsidRPr="0033720F">
        <w:rPr>
          <w:color w:val="000000"/>
          <w:szCs w:val="24"/>
        </w:rPr>
        <w:t>Aprašo 7 punkte nurodyti asmenys, kreipdamiesi į seniūniją ar į Socialinių paslaugų centrą dėl palydėjimo paslaugos skyrimo, pateikia:</w:t>
      </w:r>
    </w:p>
    <w:p w14:paraId="759FBF10" w14:textId="0E71438D" w:rsidR="00E60AAF" w:rsidRPr="0033720F" w:rsidRDefault="00E60AAF" w:rsidP="0033720F">
      <w:pPr>
        <w:spacing w:line="276" w:lineRule="auto"/>
        <w:ind w:firstLine="851"/>
        <w:jc w:val="both"/>
        <w:rPr>
          <w:color w:val="000000"/>
          <w:szCs w:val="24"/>
        </w:rPr>
      </w:pPr>
      <w:r w:rsidRPr="0033720F">
        <w:rPr>
          <w:color w:val="000000"/>
          <w:szCs w:val="24"/>
          <w:lang w:eastAsia="lt-LT"/>
        </w:rPr>
        <w:t>8</w:t>
      </w:r>
      <w:r w:rsidRPr="0033720F">
        <w:rPr>
          <w:color w:val="000000"/>
          <w:szCs w:val="24"/>
        </w:rPr>
        <w:t>.1. užpildytą prašymo-paraiškos socialinėms paslaugoms gauti SP-8 formą, patvirtintą Lietuvos Respublikos socialinės apsaugos ir darbo ministro 2005 m. birželio 27 d. įsakymu Nr.</w:t>
      </w:r>
      <w:r w:rsidR="00584322">
        <w:rPr>
          <w:color w:val="000000"/>
          <w:szCs w:val="24"/>
        </w:rPr>
        <w:t> </w:t>
      </w:r>
      <w:r w:rsidRPr="0033720F">
        <w:rPr>
          <w:color w:val="000000"/>
          <w:szCs w:val="24"/>
        </w:rPr>
        <w:t>A1</w:t>
      </w:r>
      <w:r w:rsidRPr="0033720F">
        <w:rPr>
          <w:color w:val="000000"/>
          <w:szCs w:val="24"/>
        </w:rPr>
        <w:noBreakHyphen/>
        <w:t>183 „Dėl kai kurių socialinei paramai gauti reikalingų formų patvirtinimo“ (</w:t>
      </w:r>
      <w:r w:rsidRPr="0033720F">
        <w:rPr>
          <w:szCs w:val="24"/>
        </w:rPr>
        <w:t>Lietuvos Respublikos socialinės apsaugos ir darbo ministro 2023 m. vasario 6 d. įsakymo Nr. A1-76 redakcija</w:t>
      </w:r>
      <w:r w:rsidRPr="0033720F">
        <w:rPr>
          <w:color w:val="000000"/>
          <w:szCs w:val="24"/>
        </w:rPr>
        <w:t>) (toliau – Prašymas);</w:t>
      </w:r>
    </w:p>
    <w:p w14:paraId="0C71CBCA" w14:textId="250330C4" w:rsidR="00E60AAF" w:rsidRPr="0033720F" w:rsidRDefault="00E60AAF" w:rsidP="0033720F">
      <w:pPr>
        <w:spacing w:line="276" w:lineRule="auto"/>
        <w:ind w:firstLine="851"/>
        <w:jc w:val="both"/>
        <w:rPr>
          <w:color w:val="000000"/>
          <w:szCs w:val="24"/>
        </w:rPr>
      </w:pPr>
      <w:r w:rsidRPr="0033720F">
        <w:rPr>
          <w:color w:val="000000"/>
          <w:szCs w:val="24"/>
        </w:rPr>
        <w:t>8.2. Prašymą teikiančio asmens tapatybę patvirtinančio dokumento kopiją</w:t>
      </w:r>
      <w:r w:rsidR="00584322">
        <w:rPr>
          <w:color w:val="000000"/>
          <w:szCs w:val="24"/>
        </w:rPr>
        <w:t>,</w:t>
      </w:r>
      <w:r w:rsidRPr="0033720F">
        <w:rPr>
          <w:color w:val="000000"/>
          <w:szCs w:val="24"/>
        </w:rPr>
        <w:t xml:space="preserve"> </w:t>
      </w:r>
      <w:r w:rsidR="00584322">
        <w:rPr>
          <w:color w:val="000000"/>
          <w:szCs w:val="24"/>
        </w:rPr>
        <w:t>a</w:t>
      </w:r>
      <w:r w:rsidRPr="0033720F">
        <w:rPr>
          <w:color w:val="000000"/>
          <w:szCs w:val="24"/>
        </w:rPr>
        <w:t>smens tapatybę patvirtinantį dokumentą arba teisės aktų nustatyta tvarka patvirtintą jo kopiją. Jei asmuo pats kreipiasi tiesiogiai į prašymą priimantį subjektą, jis pateikia asmens tapatybę patvirtinantį dokumentą. Įsitikinus asmens tapatybe, dokumentas grąžinamas jį pateikusiam asmeniui, asmens tapatybę patvirtinančio dokumento kopija nedaroma. Jei asmuo kreipiasi paštu, jis pateikia teisės aktų nustatyta tvarka patvirtintą asmens tapatybę patvirtinančio dokumento kopiją. Asmuo, pateikdamas Prašymą elektroniniu būdu, patvirtina savo tapatybę, naudodamasis Valstybės informacinių išteklių sąveikumo platforma (VIISP). Paslaugų gavėjams suteikiama galimybė prisijungti, naudojantis elektroniniu parašu (asmens tapatybės kortele, valstybės tarnautojo pažymėjimu ar kitomis elektroninio identifikavimo priemonėmis) ir (ar) elektroninio banko sistemomis. Jei Prašymas pateikiamas socialinio darbuotojo elektroniniame įrenginyje, Prašymo pateikimas patvirtinamas skaitmeniniu pareiškėjo, jo globėjo, rūpintojo ar kito įgalioto asmens parašu;</w:t>
      </w:r>
    </w:p>
    <w:p w14:paraId="04A3CB58" w14:textId="77777777" w:rsidR="00E60AAF" w:rsidRPr="0033720F" w:rsidRDefault="00E60AAF" w:rsidP="0033720F">
      <w:pPr>
        <w:spacing w:line="276" w:lineRule="auto"/>
        <w:ind w:firstLine="851"/>
        <w:jc w:val="both"/>
        <w:rPr>
          <w:color w:val="000000"/>
          <w:szCs w:val="24"/>
        </w:rPr>
      </w:pPr>
      <w:r w:rsidRPr="0033720F">
        <w:rPr>
          <w:color w:val="000000"/>
          <w:szCs w:val="24"/>
        </w:rPr>
        <w:t>8.3. nepilnamečio, kuriam prašoma skirti palydėjimo paslaugą, asmens dokumento kopiją;</w:t>
      </w:r>
    </w:p>
    <w:p w14:paraId="1ABCA2F9" w14:textId="1DBFBC6F" w:rsidR="00E60AAF" w:rsidRPr="0033720F" w:rsidRDefault="00E60AAF" w:rsidP="0033720F">
      <w:pPr>
        <w:spacing w:line="276" w:lineRule="auto"/>
        <w:ind w:firstLine="851"/>
        <w:jc w:val="both"/>
        <w:rPr>
          <w:szCs w:val="24"/>
        </w:rPr>
      </w:pPr>
      <w:r w:rsidRPr="0033720F">
        <w:rPr>
          <w:color w:val="000000"/>
          <w:szCs w:val="24"/>
        </w:rPr>
        <w:lastRenderedPageBreak/>
        <w:t xml:space="preserve">8.4. dokumentus, patvirtinančius, kad asmuo yra arba </w:t>
      </w:r>
      <w:r w:rsidRPr="0033720F">
        <w:rPr>
          <w:szCs w:val="24"/>
        </w:rPr>
        <w:t>buvo rūpinamas socialinės globos įstaigoje Valstybės vaiko teisių apsaugos ir įvaikinimo tarnybos prie socialinės apsaugos ir darbo ministerijos Šiaulių apskrities vaiko teisių apsaugos skyriaus Kelmės rajone teikimu</w:t>
      </w:r>
      <w:r w:rsidR="00BE5728">
        <w:rPr>
          <w:szCs w:val="24"/>
        </w:rPr>
        <w:t>.</w:t>
      </w:r>
      <w:r w:rsidRPr="0033720F">
        <w:rPr>
          <w:szCs w:val="24"/>
        </w:rPr>
        <w:t xml:space="preserve"> Jeigu dokumentai ir (ar) duomenys, kurių reikia nustatant teisę gauti paslaugą, yra valstybės registruose (kadastruose), žinybiniuose registruose, valstybės informacinėse sistemose ar juos </w:t>
      </w:r>
      <w:r w:rsidR="002F44CC">
        <w:rPr>
          <w:szCs w:val="24"/>
        </w:rPr>
        <w:t>S</w:t>
      </w:r>
      <w:r w:rsidRPr="0033720F">
        <w:rPr>
          <w:szCs w:val="24"/>
        </w:rPr>
        <w:t xml:space="preserve">avivaldybė pagal prašymą ir (ar) duomenų teikimo sutartis gauna iš valstybės ir (ar) savivaldybės institucijų, įstaigų, įmonių ir organizacijų, pareiškėjas šių dokumentų ir (ar) duomenų pateikti neprivalo. Vyriausieji ar vyresnieji specialistai išmokoms (dirbantys seniūnijoje), priėmę besikreipiančio asmens </w:t>
      </w:r>
      <w:r w:rsidR="00BE5728">
        <w:rPr>
          <w:szCs w:val="24"/>
        </w:rPr>
        <w:t>P</w:t>
      </w:r>
      <w:r w:rsidRPr="0033720F">
        <w:rPr>
          <w:szCs w:val="24"/>
        </w:rPr>
        <w:t>rašymą (SP-8), su visais jo priedais ir privalomais dokumentais pateikia Socialinės paramos skyriui, o Socialinės parmos skyrius inicijuoja socialinių paslaugų poreikio nustatymą</w:t>
      </w:r>
      <w:r w:rsidR="00BE5728">
        <w:rPr>
          <w:szCs w:val="24"/>
        </w:rPr>
        <w:t>;</w:t>
      </w:r>
    </w:p>
    <w:p w14:paraId="51C4E02E" w14:textId="7DF019D2" w:rsidR="00E60AAF" w:rsidRPr="0033720F" w:rsidRDefault="00E60AAF" w:rsidP="0033720F">
      <w:pPr>
        <w:spacing w:line="276" w:lineRule="auto"/>
        <w:ind w:firstLine="851"/>
        <w:jc w:val="both"/>
        <w:rPr>
          <w:color w:val="000000"/>
          <w:szCs w:val="24"/>
        </w:rPr>
      </w:pPr>
      <w:r w:rsidRPr="0033720F">
        <w:rPr>
          <w:color w:val="000000"/>
          <w:szCs w:val="24"/>
        </w:rPr>
        <w:t xml:space="preserve">8.5. jei asmens deklaruota gyvenamoji vieta yra kitoje savivaldybėje, rašytinį paaiškinimą, kodėl kreipiamasi ne į savo deklaruotos gyvenamosios vietos savivaldybę, taip pat kitų dokumentų, įrodančių, kad asmuo gyveno </w:t>
      </w:r>
      <w:r w:rsidR="002F44CC">
        <w:rPr>
          <w:color w:val="000000"/>
          <w:szCs w:val="24"/>
        </w:rPr>
        <w:t>S</w:t>
      </w:r>
      <w:r w:rsidRPr="0033720F">
        <w:rPr>
          <w:color w:val="000000"/>
          <w:szCs w:val="24"/>
        </w:rPr>
        <w:t>avivaldybėje, kopijas;</w:t>
      </w:r>
    </w:p>
    <w:p w14:paraId="08D9279F" w14:textId="77777777" w:rsidR="00E60AAF" w:rsidRPr="0033720F" w:rsidRDefault="00E60AAF" w:rsidP="0033720F">
      <w:pPr>
        <w:spacing w:line="276" w:lineRule="auto"/>
        <w:ind w:right="-1" w:firstLine="851"/>
        <w:jc w:val="both"/>
        <w:rPr>
          <w:color w:val="000000"/>
          <w:szCs w:val="24"/>
        </w:rPr>
      </w:pPr>
      <w:r w:rsidRPr="0033720F">
        <w:rPr>
          <w:color w:val="000000"/>
          <w:szCs w:val="24"/>
        </w:rPr>
        <w:t>8.6. jei palydėjimo paslaugos poreikį vertinantiems socialiniams darbuotojams reikalinga papildoma informacija, susijusi su palydėjimo paslaugos poreikio nustatymu, jie gali prašyti iš asmens papildomų duomenų.</w:t>
      </w:r>
    </w:p>
    <w:p w14:paraId="0DD1A940" w14:textId="5E9FD17D" w:rsidR="00E60AAF" w:rsidRPr="0033720F" w:rsidRDefault="00E60AAF" w:rsidP="0033720F">
      <w:pPr>
        <w:spacing w:line="276" w:lineRule="auto"/>
        <w:ind w:right="-1" w:firstLine="851"/>
        <w:jc w:val="both"/>
        <w:rPr>
          <w:color w:val="000000"/>
          <w:szCs w:val="24"/>
        </w:rPr>
      </w:pPr>
      <w:r w:rsidRPr="0033720F">
        <w:rPr>
          <w:color w:val="000000"/>
          <w:szCs w:val="24"/>
          <w:lang w:eastAsia="lt-LT"/>
        </w:rPr>
        <w:t>9</w:t>
      </w:r>
      <w:r w:rsidRPr="0033720F">
        <w:rPr>
          <w:color w:val="000000"/>
          <w:szCs w:val="24"/>
        </w:rPr>
        <w:t xml:space="preserve">. Palydėjimo paslaugos jaunuoliams poreikį nustato </w:t>
      </w:r>
      <w:bookmarkStart w:id="2" w:name="_Hlk156455753"/>
      <w:r w:rsidR="002F44CC">
        <w:rPr>
          <w:color w:val="000000"/>
          <w:szCs w:val="24"/>
        </w:rPr>
        <w:t>S</w:t>
      </w:r>
      <w:r w:rsidRPr="0033720F">
        <w:rPr>
          <w:color w:val="000000"/>
          <w:szCs w:val="24"/>
        </w:rPr>
        <w:t xml:space="preserve">ocialinių </w:t>
      </w:r>
      <w:bookmarkEnd w:id="2"/>
      <w:r w:rsidRPr="0033720F">
        <w:rPr>
          <w:color w:val="000000"/>
          <w:szCs w:val="24"/>
        </w:rPr>
        <w:t>paslaugų centro socialinio darbo organizatoriai, socialiniai darbuotojai ir Vaiko ir šeimos gerovės centro socialiniai darbuotojai.</w:t>
      </w:r>
    </w:p>
    <w:p w14:paraId="3F56AF5A" w14:textId="5E7E1706" w:rsidR="00E60AAF" w:rsidRPr="0033720F" w:rsidRDefault="00E60AAF" w:rsidP="0033720F">
      <w:pPr>
        <w:spacing w:line="276" w:lineRule="auto"/>
        <w:ind w:right="-1" w:firstLine="851"/>
        <w:jc w:val="both"/>
        <w:rPr>
          <w:color w:val="000000"/>
          <w:szCs w:val="24"/>
        </w:rPr>
      </w:pPr>
      <w:r w:rsidRPr="0033720F">
        <w:rPr>
          <w:color w:val="000000"/>
          <w:szCs w:val="24"/>
        </w:rPr>
        <w:t xml:space="preserve">10. Socialiniai darbuotojai ne vėliau kaip per 10 kalendorinių dienų </w:t>
      </w:r>
      <w:bookmarkStart w:id="3" w:name="_Hlk153960367"/>
      <w:r w:rsidRPr="0033720F">
        <w:rPr>
          <w:color w:val="000000"/>
          <w:szCs w:val="24"/>
        </w:rPr>
        <w:t xml:space="preserve">nuo Prašymo ir visų reikiamų Aprašo 8 punkte nurodytų dokumentų gavimo dienos </w:t>
      </w:r>
      <w:bookmarkEnd w:id="3"/>
      <w:r w:rsidRPr="0033720F">
        <w:rPr>
          <w:color w:val="000000"/>
          <w:szCs w:val="24"/>
        </w:rPr>
        <w:t xml:space="preserve">nustato palydėjimo paslaugos poreikį, užpildydami Lietuvos Respublikos socialinės apsaugos ir darbo ministro 2006 m. balandžio 5 d. įsakymu Nr. A1-94 „Dėl Asmens (šeimos) socialinių paslaugų poreikio nustatymo ir skyrimo tvarkos aprašo ir Senyvo amžiaus asmens bei suaugusio asmens su negalia socialinės globos poreikio nustatymo metodikos patvirtinimo“ patvirtintą asmens (šeimos) socialinių paslaugų poreikio vertinimo formą, joje pateikdami išvadas bei rekomendacijas dėl socialinių paslaugų asmeniui teikimo. </w:t>
      </w:r>
      <w:r w:rsidR="002F44CC">
        <w:rPr>
          <w:color w:val="000000"/>
          <w:szCs w:val="24"/>
        </w:rPr>
        <w:t>S</w:t>
      </w:r>
      <w:r w:rsidR="00BE5728" w:rsidRPr="0033720F">
        <w:rPr>
          <w:color w:val="000000"/>
          <w:szCs w:val="24"/>
        </w:rPr>
        <w:t xml:space="preserve">ocialinių </w:t>
      </w:r>
      <w:r w:rsidRPr="0033720F">
        <w:rPr>
          <w:color w:val="000000"/>
          <w:szCs w:val="24"/>
        </w:rPr>
        <w:t>paslaugų centro bei vaikų socialinės globos įstaigos vadovų</w:t>
      </w:r>
      <w:r w:rsidRPr="0033720F">
        <w:rPr>
          <w:color w:val="000000"/>
          <w:szCs w:val="24"/>
          <w:lang w:eastAsia="lt-LT"/>
        </w:rPr>
        <w:t xml:space="preserve"> arba jų įgaliotų darbuotojų</w:t>
      </w:r>
      <w:r w:rsidRPr="0033720F">
        <w:rPr>
          <w:color w:val="000000"/>
          <w:szCs w:val="24"/>
        </w:rPr>
        <w:t xml:space="preserve"> sprendimu paslaugų poreikio vertinimo terminas gali būti pratęsiamas iki 15 kalendorinių dienų nuo Prašymo ir visų reikiamų 8 punkte nurodytų dokumentų gavimo dienos</w:t>
      </w:r>
      <w:r w:rsidR="00BE5728">
        <w:rPr>
          <w:color w:val="000000"/>
          <w:szCs w:val="24"/>
        </w:rPr>
        <w:t>,</w:t>
      </w:r>
      <w:r w:rsidRPr="0033720F">
        <w:rPr>
          <w:color w:val="000000"/>
          <w:szCs w:val="24"/>
        </w:rPr>
        <w:t xml:space="preserve"> socialiniam darbuotojui, nustatančiam palydėjimo paslaugos poreikį, raštu nurodžius priežastis, dėl kurių šį terminą reikia pratęsti (pavyzdžiui, reikalinga papildoma informacija), taip pat nurodomas asmens, kurio palydėjimo paslaugų poreikis vertinamas, vardas, pavardė, gimimo data. </w:t>
      </w:r>
    </w:p>
    <w:p w14:paraId="7B91E4E3" w14:textId="084C90B1" w:rsidR="00E60AAF" w:rsidRPr="0033720F" w:rsidRDefault="00E60AAF" w:rsidP="0033720F">
      <w:pPr>
        <w:tabs>
          <w:tab w:val="left" w:pos="426"/>
        </w:tabs>
        <w:spacing w:line="276" w:lineRule="auto"/>
        <w:ind w:right="-1" w:firstLine="851"/>
        <w:jc w:val="both"/>
        <w:rPr>
          <w:color w:val="000000"/>
          <w:szCs w:val="24"/>
        </w:rPr>
      </w:pPr>
      <w:r w:rsidRPr="0033720F">
        <w:rPr>
          <w:szCs w:val="24"/>
        </w:rPr>
        <w:t xml:space="preserve">11. Nustatant nepilnamečiui palydėjimo paslaugų poreikį, atsižvelgiama </w:t>
      </w:r>
      <w:r w:rsidRPr="0033720F">
        <w:rPr>
          <w:color w:val="000000"/>
          <w:szCs w:val="24"/>
        </w:rPr>
        <w:t>į vaiko ugdymo ir vystymosi poreikius pagal įvairių sričių specialistų (vaiko teisių apsaugos institucijos ir jos teritorinių skyrių, švietimo įstaigų, pedagoginės psichologinės pagalbos tarnybų, sveikatos priežiūros įstaigų ir kitų įstaigų specialistų) išvadas ir rekomendacijas.</w:t>
      </w:r>
    </w:p>
    <w:p w14:paraId="2706C676" w14:textId="77777777" w:rsidR="00E60AAF" w:rsidRPr="0033720F" w:rsidRDefault="00E60AAF" w:rsidP="0033720F">
      <w:pPr>
        <w:spacing w:line="276" w:lineRule="auto"/>
        <w:ind w:right="-1" w:firstLine="851"/>
        <w:jc w:val="both"/>
        <w:rPr>
          <w:color w:val="000000"/>
          <w:szCs w:val="24"/>
        </w:rPr>
      </w:pPr>
      <w:r w:rsidRPr="0033720F">
        <w:rPr>
          <w:color w:val="000000"/>
          <w:szCs w:val="24"/>
        </w:rPr>
        <w:t>12. Socialiniai darbuotojai, nustatę asmens palydėjimo paslaugų poreikį, pateikia išvadas ir suformuotą asmens bylą Socialinės paramos skyriui, priimančiam sprendimą dėl socialinių paslaugų skyrimo.</w:t>
      </w:r>
    </w:p>
    <w:p w14:paraId="49F86938" w14:textId="77777777" w:rsidR="00E60AAF" w:rsidRPr="0033720F" w:rsidRDefault="00E60AAF" w:rsidP="0033720F">
      <w:pPr>
        <w:spacing w:line="276" w:lineRule="auto"/>
        <w:ind w:right="-1" w:firstLine="851"/>
        <w:jc w:val="both"/>
        <w:rPr>
          <w:color w:val="000000"/>
          <w:szCs w:val="24"/>
        </w:rPr>
      </w:pPr>
      <w:r w:rsidRPr="0033720F">
        <w:rPr>
          <w:color w:val="000000"/>
          <w:szCs w:val="24"/>
        </w:rPr>
        <w:t>13. Palydėjimo paslauga jaunuoliui turi būti skiriama ne vėliau nei per 10 kalendorinių dienų nuo socialinio darbuotojo, nustačiusio vaiko socialinės priežiūros poreikį, socialinių paslaugų vertinimo išvados Socialinės paramos skyriui pateikimo dienos.</w:t>
      </w:r>
    </w:p>
    <w:p w14:paraId="59E966B4" w14:textId="7F1A0943" w:rsidR="00E60AAF" w:rsidRPr="0033720F" w:rsidRDefault="00E60AAF" w:rsidP="0033720F">
      <w:pPr>
        <w:spacing w:line="276" w:lineRule="auto"/>
        <w:ind w:right="-1" w:firstLine="851"/>
        <w:jc w:val="both"/>
        <w:rPr>
          <w:color w:val="000000"/>
          <w:szCs w:val="24"/>
        </w:rPr>
      </w:pPr>
      <w:r w:rsidRPr="0033720F">
        <w:rPr>
          <w:color w:val="000000"/>
          <w:szCs w:val="24"/>
        </w:rPr>
        <w:t>14. Sprendimas dėl palydėjimo paslaugos jaunuoliui (toliau – Sprendimas) priimamas socialinio darbuotojo, nustačiusio asmens (šeimos) socialinių paslaugų poreikį, teikimu. Sprendimą priima Socialinės paramos skyriaus vedėjas (o j</w:t>
      </w:r>
      <w:r w:rsidR="00BE5728">
        <w:rPr>
          <w:color w:val="000000"/>
          <w:szCs w:val="24"/>
        </w:rPr>
        <w:t>o</w:t>
      </w:r>
      <w:r w:rsidRPr="0033720F">
        <w:rPr>
          <w:color w:val="000000"/>
          <w:szCs w:val="24"/>
        </w:rPr>
        <w:t xml:space="preserve"> nesant jį pavaduojantis valstybės tarnautojas).</w:t>
      </w:r>
    </w:p>
    <w:p w14:paraId="664B90A3" w14:textId="1A31CC50" w:rsidR="00E60AAF" w:rsidRPr="0033720F" w:rsidRDefault="00E60AAF" w:rsidP="0033720F">
      <w:pPr>
        <w:spacing w:line="276" w:lineRule="auto"/>
        <w:ind w:right="-1" w:firstLine="851"/>
        <w:jc w:val="both"/>
        <w:rPr>
          <w:color w:val="000000"/>
          <w:szCs w:val="24"/>
        </w:rPr>
      </w:pPr>
      <w:r w:rsidRPr="0033720F">
        <w:rPr>
          <w:color w:val="000000"/>
          <w:szCs w:val="24"/>
        </w:rPr>
        <w:lastRenderedPageBreak/>
        <w:t>15. Priėmus Sprendimą dėl socialinių paslaugų asmeniui (šeimai) skyrimo, užpildoma</w:t>
      </w:r>
      <w:r w:rsidR="00BE5728">
        <w:rPr>
          <w:color w:val="000000"/>
          <w:szCs w:val="24"/>
        </w:rPr>
        <w:t xml:space="preserve"> </w:t>
      </w:r>
      <w:r w:rsidRPr="0033720F">
        <w:rPr>
          <w:color w:val="000000"/>
          <w:szCs w:val="24"/>
        </w:rPr>
        <w:t>Sprendimo dėl socialinių paslaugų asmeniui (šeimai) skyrimo SP-9 forma, patvirtinta Lietuvos Respublikos socialinės apsaugos ir darbo ministro 2005 m. birželio 27 d. įsakymu Nr. A1-183 „Dėl kai kurių socialinei paramai gauti reikalingų formų patvirtinimo“.</w:t>
      </w:r>
    </w:p>
    <w:p w14:paraId="0156E824" w14:textId="6B229981" w:rsidR="001F22D3" w:rsidRPr="0033720F" w:rsidRDefault="00E60AAF" w:rsidP="0033720F">
      <w:pPr>
        <w:spacing w:line="276" w:lineRule="auto"/>
        <w:ind w:firstLine="851"/>
        <w:jc w:val="both"/>
        <w:rPr>
          <w:color w:val="000000"/>
          <w:szCs w:val="24"/>
        </w:rPr>
      </w:pPr>
      <w:r w:rsidRPr="0033720F">
        <w:rPr>
          <w:color w:val="000000"/>
          <w:szCs w:val="24"/>
        </w:rPr>
        <w:t>16. Sprendimo skyrimo kopija per 3 darbo dienas nuo jo priėmimo dienos pateikiama (išsiunčiama) asmeniui jo Prašyme nurodytu būdu. Socialinės paramos skyriaus vedėjui (o j</w:t>
      </w:r>
      <w:r w:rsidR="00BE5728">
        <w:rPr>
          <w:color w:val="000000"/>
          <w:szCs w:val="24"/>
        </w:rPr>
        <w:t>o</w:t>
      </w:r>
      <w:r w:rsidRPr="0033720F">
        <w:rPr>
          <w:color w:val="000000"/>
          <w:szCs w:val="24"/>
        </w:rPr>
        <w:t xml:space="preserve"> nesant jį pavaduojančiam valstybės tarnautojui) elektroniniu parašu pasirašius Sprendimą</w:t>
      </w:r>
      <w:r w:rsidR="00BE5728">
        <w:rPr>
          <w:color w:val="000000"/>
          <w:szCs w:val="24"/>
        </w:rPr>
        <w:t>,</w:t>
      </w:r>
      <w:r w:rsidRPr="0033720F">
        <w:rPr>
          <w:color w:val="000000"/>
          <w:szCs w:val="24"/>
        </w:rPr>
        <w:t xml:space="preserve"> jis </w:t>
      </w:r>
      <w:r w:rsidR="002F44CC">
        <w:rPr>
          <w:color w:val="000000"/>
          <w:szCs w:val="24"/>
        </w:rPr>
        <w:t>S</w:t>
      </w:r>
      <w:r w:rsidRPr="0033720F">
        <w:rPr>
          <w:color w:val="000000"/>
          <w:szCs w:val="24"/>
        </w:rPr>
        <w:t xml:space="preserve">avivaldybės duomenų valdymo programoje „Kontora“ siunčiamas </w:t>
      </w:r>
      <w:bookmarkStart w:id="4" w:name="_Hlk155646764"/>
      <w:r w:rsidRPr="0033720F">
        <w:rPr>
          <w:color w:val="000000"/>
          <w:szCs w:val="24"/>
        </w:rPr>
        <w:t>Vaiko ir šeimos gerovės centrui</w:t>
      </w:r>
      <w:bookmarkEnd w:id="4"/>
      <w:r w:rsidRPr="0033720F">
        <w:rPr>
          <w:color w:val="000000"/>
          <w:szCs w:val="24"/>
        </w:rPr>
        <w:t>. Jeigu priimamas sprendimas neskirti socialinių paslaugų, nurodomos tokio sprendimo priežastys. Sprendimo originalas (fizinis arba elektroninis dokumentas) saugomas asmens byloje.</w:t>
      </w:r>
    </w:p>
    <w:p w14:paraId="0BADBB6A" w14:textId="7C578D38" w:rsidR="00E60AAF" w:rsidRPr="0033720F" w:rsidRDefault="00E60AAF" w:rsidP="0033720F">
      <w:pPr>
        <w:tabs>
          <w:tab w:val="left" w:pos="426"/>
        </w:tabs>
        <w:spacing w:line="276" w:lineRule="auto"/>
        <w:ind w:firstLine="851"/>
        <w:jc w:val="both"/>
        <w:rPr>
          <w:color w:val="000000"/>
          <w:szCs w:val="24"/>
        </w:rPr>
      </w:pPr>
      <w:r w:rsidRPr="0033720F">
        <w:rPr>
          <w:color w:val="000000"/>
          <w:szCs w:val="24"/>
        </w:rPr>
        <w:t>17. Jeigu laikinai nėra galimybės paslaugą suteikti, asmuo įrašomas į laukiančiųjų gauti palydėjimo paslaugą eilę pagal sprendimo skirti palydėjimo paslaugą datą (kai yra tos pačios datos sprendimų – pagal asmens Prašymo registracijos numerį)</w:t>
      </w:r>
      <w:r w:rsidRPr="0033720F">
        <w:rPr>
          <w:color w:val="000000"/>
          <w:szCs w:val="24"/>
          <w:lang w:eastAsia="lt-LT"/>
        </w:rPr>
        <w:t>.</w:t>
      </w:r>
    </w:p>
    <w:p w14:paraId="22FB9445" w14:textId="2FCFD67D" w:rsidR="00E60AAF" w:rsidRPr="0033720F" w:rsidRDefault="00E60AAF" w:rsidP="0033720F">
      <w:pPr>
        <w:spacing w:line="276" w:lineRule="auto"/>
        <w:ind w:firstLine="851"/>
        <w:jc w:val="both"/>
        <w:rPr>
          <w:color w:val="000000"/>
          <w:szCs w:val="24"/>
        </w:rPr>
      </w:pPr>
      <w:r w:rsidRPr="0033720F">
        <w:rPr>
          <w:color w:val="000000"/>
          <w:szCs w:val="24"/>
        </w:rPr>
        <w:t xml:space="preserve">18. Atsiradus galimybei teikti palydėjimo paslaugą, asmuo yra informuojamas atskiru </w:t>
      </w:r>
      <w:r w:rsidR="00BE5728">
        <w:rPr>
          <w:color w:val="000000"/>
          <w:szCs w:val="24"/>
        </w:rPr>
        <w:t>p</w:t>
      </w:r>
      <w:r w:rsidRPr="0033720F">
        <w:rPr>
          <w:color w:val="000000"/>
          <w:szCs w:val="24"/>
        </w:rPr>
        <w:t>aslaugos teikėjo pranešimu.</w:t>
      </w:r>
    </w:p>
    <w:p w14:paraId="2873EED7" w14:textId="7149EA7E" w:rsidR="00E60AAF" w:rsidRPr="0033720F" w:rsidRDefault="00E60AAF" w:rsidP="0033720F">
      <w:pPr>
        <w:tabs>
          <w:tab w:val="left" w:pos="426"/>
        </w:tabs>
        <w:spacing w:line="276" w:lineRule="auto"/>
        <w:ind w:firstLine="851"/>
        <w:jc w:val="both"/>
        <w:rPr>
          <w:strike/>
          <w:color w:val="000000"/>
          <w:szCs w:val="24"/>
        </w:rPr>
      </w:pPr>
      <w:r w:rsidRPr="0033720F">
        <w:rPr>
          <w:color w:val="000000"/>
          <w:szCs w:val="24"/>
        </w:rPr>
        <w:t xml:space="preserve">19. Palydėjimo paslauga jaunuoliui sustabdoma ar nutraukiama paslaugos teikėjui gavus jaunuolio arba jo tėvų ar kitų atstovų pagal įstatymą rašytinį prašymą sustabdyti, nutraukti paslaugą. Paslaugos teikėjas prašymą ir kitus dokumentus perduoda </w:t>
      </w:r>
      <w:r w:rsidRPr="00BE5728">
        <w:rPr>
          <w:color w:val="000000"/>
          <w:szCs w:val="24"/>
        </w:rPr>
        <w:t>S</w:t>
      </w:r>
      <w:r w:rsidR="00BE5728" w:rsidRPr="00BE5728">
        <w:rPr>
          <w:color w:val="000000"/>
          <w:szCs w:val="24"/>
        </w:rPr>
        <w:t>ocialinės paramos s</w:t>
      </w:r>
      <w:r w:rsidRPr="00BE5728">
        <w:rPr>
          <w:color w:val="000000"/>
          <w:szCs w:val="24"/>
        </w:rPr>
        <w:t>kyriui.</w:t>
      </w:r>
    </w:p>
    <w:p w14:paraId="029E646F" w14:textId="77777777" w:rsidR="00E60AAF" w:rsidRPr="0033720F" w:rsidRDefault="00E60AAF" w:rsidP="0033720F">
      <w:pPr>
        <w:spacing w:line="276" w:lineRule="auto"/>
        <w:ind w:right="-29" w:firstLine="851"/>
        <w:jc w:val="both"/>
        <w:rPr>
          <w:color w:val="000000"/>
          <w:szCs w:val="24"/>
        </w:rPr>
      </w:pPr>
      <w:r w:rsidRPr="0033720F">
        <w:rPr>
          <w:szCs w:val="24"/>
        </w:rPr>
        <w:t>20. G</w:t>
      </w:r>
      <w:r w:rsidRPr="0033720F">
        <w:rPr>
          <w:color w:val="000000"/>
          <w:szCs w:val="24"/>
        </w:rPr>
        <w:t xml:space="preserve">avus asmens arba palydėjimo paslaugą teikiančios įstaigos rašytinį prašymą dėl palydėjimo paslaugos pratęsimo paslaugai pasibaigus, jos poreikis vertinamas iš naujo pagal </w:t>
      </w:r>
      <w:r w:rsidRPr="0033720F">
        <w:rPr>
          <w:bCs/>
          <w:color w:val="000000"/>
          <w:szCs w:val="24"/>
        </w:rPr>
        <w:t>Aprašo 9 punkte numatytą tvarką.</w:t>
      </w:r>
      <w:r w:rsidRPr="0033720F">
        <w:rPr>
          <w:b/>
          <w:color w:val="000000"/>
          <w:szCs w:val="24"/>
        </w:rPr>
        <w:t xml:space="preserve"> </w:t>
      </w:r>
    </w:p>
    <w:p w14:paraId="117F9DE4" w14:textId="51818E23" w:rsidR="00E60AAF" w:rsidRPr="0033720F" w:rsidRDefault="00E60AAF" w:rsidP="0033720F">
      <w:pPr>
        <w:tabs>
          <w:tab w:val="left" w:pos="567"/>
          <w:tab w:val="left" w:pos="851"/>
        </w:tabs>
        <w:spacing w:line="276" w:lineRule="auto"/>
        <w:ind w:firstLine="851"/>
        <w:jc w:val="both"/>
        <w:rPr>
          <w:color w:val="000000"/>
          <w:szCs w:val="24"/>
        </w:rPr>
      </w:pPr>
      <w:r w:rsidRPr="0033720F">
        <w:rPr>
          <w:color w:val="000000"/>
          <w:szCs w:val="24"/>
        </w:rPr>
        <w:t>21.</w:t>
      </w:r>
      <w:r w:rsidR="00C6724D" w:rsidRPr="0033720F">
        <w:rPr>
          <w:color w:val="000000"/>
          <w:szCs w:val="24"/>
        </w:rPr>
        <w:t xml:space="preserve"> </w:t>
      </w:r>
      <w:r w:rsidRPr="0033720F">
        <w:rPr>
          <w:color w:val="000000"/>
          <w:szCs w:val="24"/>
        </w:rPr>
        <w:t xml:space="preserve">Palydėjimo paslauga jaunuoliui teikiama paslaugos teikėjui su asmeniu sudarius palydėjimo paslaugos teikimo sutartį. Palydėjimo paslauga kito rajono gyventojui gali būti teikiama sudarius trišalę </w:t>
      </w:r>
      <w:bookmarkStart w:id="5" w:name="_Hlk153980834"/>
      <w:r w:rsidRPr="0033720F">
        <w:rPr>
          <w:color w:val="000000"/>
          <w:szCs w:val="24"/>
        </w:rPr>
        <w:t>paslaugos teikimo ir finansavimo sutartį (tarp paslaugos tiekėjo, gavėjo ir finansuotojo</w:t>
      </w:r>
      <w:bookmarkEnd w:id="5"/>
      <w:r w:rsidRPr="0033720F">
        <w:rPr>
          <w:color w:val="000000"/>
          <w:szCs w:val="24"/>
        </w:rPr>
        <w:t>).</w:t>
      </w:r>
    </w:p>
    <w:p w14:paraId="67D8E3B5" w14:textId="77777777" w:rsidR="00E60AAF" w:rsidRPr="0033720F" w:rsidRDefault="00E60AAF" w:rsidP="0033720F">
      <w:pPr>
        <w:tabs>
          <w:tab w:val="left" w:pos="567"/>
          <w:tab w:val="left" w:pos="851"/>
        </w:tabs>
        <w:spacing w:line="276" w:lineRule="auto"/>
        <w:ind w:firstLine="851"/>
        <w:jc w:val="both"/>
        <w:rPr>
          <w:color w:val="000000"/>
          <w:szCs w:val="24"/>
        </w:rPr>
      </w:pPr>
      <w:r w:rsidRPr="0033720F">
        <w:rPr>
          <w:color w:val="000000"/>
          <w:szCs w:val="24"/>
        </w:rPr>
        <w:t xml:space="preserve">22. Palydėjimo paslaugos neskiriamos, jeigu jaunuoliui (arba jo šeimai) nustatytos ir teikiamos kitos panašios socialinės priežiūros paslaugos: socialinių įgūdžių ugdymo, palaikymo ir (ar) atkūrimo, apgyvendinimo savarankiško gyvenimo namuose, laikino apnakvindinimo, intensyvios krizių įveikimo pagalbos, psichosocialinės pagalbos, apgyvendinimo nakvynės namuose, apgyvendinimo apsaugotame būste, vaikų dienos socialinės priežiūros paslaugos. </w:t>
      </w:r>
    </w:p>
    <w:p w14:paraId="5F8E680E" w14:textId="77777777" w:rsidR="003A044A" w:rsidRPr="0033720F" w:rsidRDefault="003A044A" w:rsidP="0033720F">
      <w:pPr>
        <w:tabs>
          <w:tab w:val="left" w:pos="567"/>
          <w:tab w:val="left" w:pos="851"/>
        </w:tabs>
        <w:spacing w:line="276" w:lineRule="auto"/>
        <w:ind w:firstLine="851"/>
        <w:jc w:val="both"/>
        <w:rPr>
          <w:color w:val="000000"/>
          <w:szCs w:val="24"/>
        </w:rPr>
      </w:pPr>
    </w:p>
    <w:p w14:paraId="6A3AA711" w14:textId="6D43D00C" w:rsidR="00B078F2" w:rsidRPr="0033720F" w:rsidRDefault="00B078F2" w:rsidP="0033720F">
      <w:pPr>
        <w:tabs>
          <w:tab w:val="left" w:pos="567"/>
          <w:tab w:val="left" w:pos="851"/>
        </w:tabs>
        <w:spacing w:line="276" w:lineRule="auto"/>
        <w:jc w:val="center"/>
        <w:rPr>
          <w:b/>
          <w:color w:val="000000"/>
          <w:szCs w:val="24"/>
        </w:rPr>
      </w:pPr>
      <w:r w:rsidRPr="0033720F">
        <w:rPr>
          <w:b/>
          <w:color w:val="000000"/>
          <w:szCs w:val="24"/>
        </w:rPr>
        <w:t>III SKYRIUS</w:t>
      </w:r>
    </w:p>
    <w:p w14:paraId="71575CA9" w14:textId="2D447FE8" w:rsidR="00E60AAF" w:rsidRPr="0033720F" w:rsidRDefault="00E60AAF" w:rsidP="0033720F">
      <w:pPr>
        <w:tabs>
          <w:tab w:val="left" w:pos="567"/>
          <w:tab w:val="left" w:pos="851"/>
        </w:tabs>
        <w:spacing w:line="276" w:lineRule="auto"/>
        <w:jc w:val="center"/>
        <w:rPr>
          <w:b/>
          <w:color w:val="000000"/>
          <w:szCs w:val="24"/>
        </w:rPr>
      </w:pPr>
      <w:r w:rsidRPr="0033720F">
        <w:rPr>
          <w:b/>
          <w:color w:val="000000"/>
          <w:szCs w:val="24"/>
        </w:rPr>
        <w:t>INFORMACIJOS TEIKIMAS IR SAUGOJIMAS</w:t>
      </w:r>
    </w:p>
    <w:p w14:paraId="6973D40B" w14:textId="77777777" w:rsidR="003A044A" w:rsidRPr="0033720F" w:rsidRDefault="003A044A" w:rsidP="0033720F">
      <w:pPr>
        <w:tabs>
          <w:tab w:val="left" w:pos="567"/>
          <w:tab w:val="left" w:pos="851"/>
        </w:tabs>
        <w:spacing w:line="276" w:lineRule="auto"/>
        <w:ind w:firstLine="851"/>
        <w:rPr>
          <w:b/>
          <w:color w:val="000000"/>
          <w:szCs w:val="24"/>
        </w:rPr>
      </w:pPr>
    </w:p>
    <w:p w14:paraId="449553FD" w14:textId="7236ABEE" w:rsidR="00E60AAF" w:rsidRPr="0033720F" w:rsidRDefault="00E60AAF" w:rsidP="0033720F">
      <w:pPr>
        <w:tabs>
          <w:tab w:val="left" w:pos="426"/>
        </w:tabs>
        <w:spacing w:line="276" w:lineRule="auto"/>
        <w:ind w:firstLine="851"/>
        <w:jc w:val="both"/>
        <w:rPr>
          <w:color w:val="000000"/>
          <w:szCs w:val="24"/>
        </w:rPr>
      </w:pPr>
      <w:r w:rsidRPr="0033720F">
        <w:rPr>
          <w:color w:val="000000"/>
          <w:szCs w:val="24"/>
        </w:rPr>
        <w:t>23. Vaiko ir šeimos gerovės centro atsakingi asmenys (įgalioti įstaigų vadovų įsakymu) iki kiekvieno mėnesio 5 d. suveda duomens apie suteiktas paslaugas į duomenų bazę SPIS.</w:t>
      </w:r>
    </w:p>
    <w:p w14:paraId="2FC3FADC" w14:textId="366EB3C9" w:rsidR="00E60AAF" w:rsidRPr="0033720F" w:rsidRDefault="00E60AAF" w:rsidP="0033720F">
      <w:pPr>
        <w:tabs>
          <w:tab w:val="left" w:pos="426"/>
        </w:tabs>
        <w:spacing w:line="276" w:lineRule="auto"/>
        <w:ind w:firstLine="851"/>
        <w:jc w:val="both"/>
        <w:rPr>
          <w:color w:val="000000"/>
          <w:szCs w:val="24"/>
        </w:rPr>
      </w:pPr>
      <w:r w:rsidRPr="0033720F">
        <w:rPr>
          <w:color w:val="000000"/>
          <w:szCs w:val="24"/>
        </w:rPr>
        <w:t>24. Informacija apie palydėjimo paslaugos skyrimą asmeniui kaupiama SPIS.</w:t>
      </w:r>
    </w:p>
    <w:p w14:paraId="0C7B9D9F" w14:textId="4FF3F644" w:rsidR="00E60AAF" w:rsidRPr="0033720F" w:rsidRDefault="00E60AAF" w:rsidP="0033720F">
      <w:pPr>
        <w:tabs>
          <w:tab w:val="left" w:pos="426"/>
        </w:tabs>
        <w:spacing w:line="276" w:lineRule="auto"/>
        <w:ind w:firstLine="851"/>
        <w:jc w:val="both"/>
        <w:rPr>
          <w:color w:val="000000"/>
          <w:szCs w:val="24"/>
        </w:rPr>
      </w:pPr>
      <w:r w:rsidRPr="0033720F">
        <w:rPr>
          <w:color w:val="000000"/>
          <w:szCs w:val="24"/>
        </w:rPr>
        <w:t>25. Asmens bylos dokumentų kopijos saugomos Lietuvos Respublikos dokumentų ir archyvų įstatymo nustatyta tvarka Lietuvos vyriausiojo archyvaro nustatytais terminais.</w:t>
      </w:r>
    </w:p>
    <w:p w14:paraId="7D5A8C1D" w14:textId="77777777" w:rsidR="00E60AAF" w:rsidRPr="0033720F" w:rsidRDefault="00E60AAF" w:rsidP="0033720F">
      <w:pPr>
        <w:tabs>
          <w:tab w:val="left" w:pos="567"/>
          <w:tab w:val="left" w:pos="851"/>
        </w:tabs>
        <w:spacing w:line="276" w:lineRule="auto"/>
        <w:ind w:firstLine="851"/>
        <w:jc w:val="center"/>
        <w:rPr>
          <w:b/>
          <w:color w:val="000000"/>
          <w:szCs w:val="24"/>
        </w:rPr>
      </w:pPr>
    </w:p>
    <w:p w14:paraId="6D75B0F5" w14:textId="31BE6350" w:rsidR="00C6724D" w:rsidRPr="0033720F" w:rsidRDefault="00B078F2" w:rsidP="0033720F">
      <w:pPr>
        <w:tabs>
          <w:tab w:val="left" w:pos="567"/>
          <w:tab w:val="left" w:pos="851"/>
        </w:tabs>
        <w:spacing w:line="276" w:lineRule="auto"/>
        <w:jc w:val="center"/>
        <w:rPr>
          <w:b/>
          <w:color w:val="000000"/>
          <w:szCs w:val="24"/>
        </w:rPr>
      </w:pPr>
      <w:r w:rsidRPr="0033720F">
        <w:rPr>
          <w:b/>
          <w:color w:val="000000"/>
          <w:szCs w:val="24"/>
        </w:rPr>
        <w:t>IV SKYRIUS</w:t>
      </w:r>
    </w:p>
    <w:p w14:paraId="15BE2CF3" w14:textId="6FF4B240" w:rsidR="00E60AAF" w:rsidRPr="0033720F" w:rsidRDefault="00E60AAF" w:rsidP="0033720F">
      <w:pPr>
        <w:tabs>
          <w:tab w:val="left" w:pos="567"/>
          <w:tab w:val="left" w:pos="851"/>
        </w:tabs>
        <w:spacing w:line="276" w:lineRule="auto"/>
        <w:jc w:val="center"/>
        <w:rPr>
          <w:b/>
          <w:color w:val="000000"/>
          <w:szCs w:val="24"/>
        </w:rPr>
      </w:pPr>
      <w:r w:rsidRPr="0033720F">
        <w:rPr>
          <w:b/>
          <w:color w:val="000000"/>
          <w:szCs w:val="24"/>
        </w:rPr>
        <w:t>SKUNDŲ NAGRINĖJIMAS</w:t>
      </w:r>
    </w:p>
    <w:p w14:paraId="3BCF15DB" w14:textId="77777777" w:rsidR="00E60AAF" w:rsidRPr="0033720F" w:rsidRDefault="00E60AAF" w:rsidP="0033720F">
      <w:pPr>
        <w:tabs>
          <w:tab w:val="left" w:pos="567"/>
          <w:tab w:val="left" w:pos="851"/>
        </w:tabs>
        <w:spacing w:line="276" w:lineRule="auto"/>
        <w:ind w:firstLine="851"/>
        <w:jc w:val="center"/>
        <w:rPr>
          <w:b/>
          <w:color w:val="000000"/>
          <w:szCs w:val="24"/>
        </w:rPr>
      </w:pPr>
    </w:p>
    <w:p w14:paraId="12865983" w14:textId="77777777" w:rsidR="00E60AAF" w:rsidRPr="0033720F" w:rsidRDefault="00E60AAF" w:rsidP="0033720F">
      <w:pPr>
        <w:spacing w:line="276" w:lineRule="auto"/>
        <w:ind w:firstLine="851"/>
        <w:jc w:val="both"/>
        <w:rPr>
          <w:color w:val="000000"/>
          <w:szCs w:val="24"/>
        </w:rPr>
      </w:pPr>
      <w:r w:rsidRPr="0033720F">
        <w:rPr>
          <w:color w:val="000000"/>
          <w:szCs w:val="24"/>
        </w:rPr>
        <w:t>26. Ginčai dėl palydėjimo paslaugos jaunuoliams skyrimo, stabdymo ar nutraukimo nagrinėjami Lietuvos Respublikos administracinių bylų teisenos įstatymo nustatyta tvarka.</w:t>
      </w:r>
    </w:p>
    <w:p w14:paraId="78763A2B" w14:textId="77777777" w:rsidR="001F22D3" w:rsidRPr="0033720F" w:rsidRDefault="001F22D3" w:rsidP="0033720F">
      <w:pPr>
        <w:tabs>
          <w:tab w:val="left" w:pos="-851"/>
          <w:tab w:val="left" w:pos="851"/>
        </w:tabs>
        <w:spacing w:line="276" w:lineRule="auto"/>
        <w:ind w:firstLine="851"/>
        <w:jc w:val="center"/>
        <w:rPr>
          <w:b/>
          <w:color w:val="000000"/>
          <w:szCs w:val="24"/>
        </w:rPr>
      </w:pPr>
    </w:p>
    <w:p w14:paraId="7EE5F0A7" w14:textId="09584E01" w:rsidR="00B078F2" w:rsidRPr="0033720F" w:rsidRDefault="00B078F2" w:rsidP="0033720F">
      <w:pPr>
        <w:tabs>
          <w:tab w:val="left" w:pos="-851"/>
          <w:tab w:val="left" w:pos="851"/>
        </w:tabs>
        <w:spacing w:line="276" w:lineRule="auto"/>
        <w:jc w:val="center"/>
        <w:rPr>
          <w:b/>
          <w:color w:val="000000"/>
          <w:szCs w:val="24"/>
        </w:rPr>
      </w:pPr>
      <w:r w:rsidRPr="0033720F">
        <w:rPr>
          <w:b/>
          <w:color w:val="000000"/>
          <w:szCs w:val="24"/>
        </w:rPr>
        <w:lastRenderedPageBreak/>
        <w:t>V SKYRIUS</w:t>
      </w:r>
    </w:p>
    <w:p w14:paraId="67EA39D3" w14:textId="77D5C970" w:rsidR="00E60AAF" w:rsidRPr="0033720F" w:rsidRDefault="00E60AAF" w:rsidP="0033720F">
      <w:pPr>
        <w:tabs>
          <w:tab w:val="left" w:pos="-851"/>
          <w:tab w:val="left" w:pos="851"/>
        </w:tabs>
        <w:spacing w:line="276" w:lineRule="auto"/>
        <w:jc w:val="center"/>
        <w:rPr>
          <w:b/>
          <w:color w:val="000000"/>
          <w:szCs w:val="24"/>
        </w:rPr>
      </w:pPr>
      <w:r w:rsidRPr="0033720F">
        <w:rPr>
          <w:b/>
          <w:color w:val="000000"/>
          <w:szCs w:val="24"/>
        </w:rPr>
        <w:t>BAIGIAMOSIOS NUOSTATOS</w:t>
      </w:r>
    </w:p>
    <w:p w14:paraId="1FB93D14" w14:textId="77777777" w:rsidR="00E60AAF" w:rsidRPr="0033720F" w:rsidRDefault="00E60AAF" w:rsidP="0033720F">
      <w:pPr>
        <w:spacing w:line="276" w:lineRule="auto"/>
        <w:ind w:firstLine="851"/>
        <w:jc w:val="center"/>
        <w:rPr>
          <w:b/>
          <w:color w:val="000000"/>
          <w:szCs w:val="24"/>
        </w:rPr>
      </w:pPr>
    </w:p>
    <w:p w14:paraId="2068F18C" w14:textId="77777777" w:rsidR="00E60AAF" w:rsidRPr="0033720F" w:rsidRDefault="00E60AAF" w:rsidP="0033720F">
      <w:pPr>
        <w:spacing w:line="276" w:lineRule="auto"/>
        <w:ind w:firstLine="851"/>
        <w:jc w:val="both"/>
        <w:rPr>
          <w:color w:val="000000"/>
          <w:szCs w:val="24"/>
        </w:rPr>
      </w:pPr>
      <w:r w:rsidRPr="0033720F">
        <w:rPr>
          <w:color w:val="000000"/>
          <w:szCs w:val="24"/>
        </w:rPr>
        <w:t>27. Įstaigų darbuotojai už šio Aprašo nuostatų nesilaikymą atsako Lietuvos Respublikos teisės aktų nustatyta tvarka.</w:t>
      </w:r>
    </w:p>
    <w:p w14:paraId="5F48BE45" w14:textId="376D934B" w:rsidR="009775BC" w:rsidRDefault="00E60AAF" w:rsidP="0033720F">
      <w:pPr>
        <w:spacing w:line="276" w:lineRule="auto"/>
        <w:ind w:firstLine="851"/>
        <w:jc w:val="both"/>
        <w:rPr>
          <w:color w:val="000000"/>
          <w:szCs w:val="24"/>
        </w:rPr>
      </w:pPr>
      <w:r w:rsidRPr="0033720F">
        <w:rPr>
          <w:color w:val="000000"/>
          <w:szCs w:val="24"/>
        </w:rPr>
        <w:t xml:space="preserve">28. Aprašo nuostatų vykdymo metu asmens duomenys tvarkomi vadovaujantis 2016 m. balandžio 27 d. Europos Parlamento ir Tarybos reglamentu (ES) 2016/679 dėl fizinių asmenų apsaugos tvarkant asmens duomenis ir dėl laisvo tokių duomenų judėjimo ir kuriuo panaikinama Direktyva 95/46/EB (Bendrasis duomenų apsaugos reglamentas) (OL 2016 L 119, p. 1), Lietuvos Respublikos asmens duomenų teisinės apsaugos įstatymu ir kitais teisės aktais, reglamentuojančiais asmens duomenų tvarkymą ir apsaugą. </w:t>
      </w:r>
    </w:p>
    <w:p w14:paraId="1C965181" w14:textId="76430CC0" w:rsidR="0033720F" w:rsidRPr="0033720F" w:rsidRDefault="0033720F" w:rsidP="0033720F">
      <w:pPr>
        <w:spacing w:line="276" w:lineRule="auto"/>
        <w:jc w:val="center"/>
        <w:rPr>
          <w:snapToGrid w:val="0"/>
          <w:szCs w:val="24"/>
        </w:rPr>
      </w:pPr>
      <w:r>
        <w:rPr>
          <w:color w:val="000000"/>
          <w:szCs w:val="24"/>
        </w:rPr>
        <w:t>_____________________</w:t>
      </w:r>
    </w:p>
    <w:sectPr w:rsidR="0033720F" w:rsidRPr="0033720F" w:rsidSect="001624D1">
      <w:headerReference w:type="default" r:id="rId14"/>
      <w:pgSz w:w="11906" w:h="16838"/>
      <w:pgMar w:top="1134" w:right="707" w:bottom="1134" w:left="1701" w:header="567" w:footer="567" w:gutter="0"/>
      <w:pgNumType w:start="1"/>
      <w:cols w:space="1296"/>
      <w:formProt w:val="0"/>
      <w:titlePg/>
      <w:docGrid w:linePitch="360" w:charSpace="-61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65F07D" w14:textId="77777777" w:rsidR="001624D1" w:rsidRDefault="001624D1">
      <w:pPr>
        <w:rPr>
          <w:szCs w:val="24"/>
          <w:lang w:val="en-GB"/>
        </w:rPr>
      </w:pPr>
      <w:r>
        <w:rPr>
          <w:szCs w:val="24"/>
          <w:lang w:val="en-GB"/>
        </w:rPr>
        <w:separator/>
      </w:r>
    </w:p>
  </w:endnote>
  <w:endnote w:type="continuationSeparator" w:id="0">
    <w:p w14:paraId="16DE034B" w14:textId="77777777" w:rsidR="001624D1" w:rsidRDefault="001624D1">
      <w:pPr>
        <w:rPr>
          <w:szCs w:val="24"/>
          <w:lang w:val="en-GB"/>
        </w:rPr>
      </w:pPr>
      <w:r>
        <w:rPr>
          <w:szCs w:val="24"/>
          <w:lang w:val="en-GB"/>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62554B" w14:textId="77777777" w:rsidR="00A92A77" w:rsidRDefault="00A92A77">
    <w:pPr>
      <w:tabs>
        <w:tab w:val="center" w:pos="4819"/>
        <w:tab w:val="right" w:pos="9638"/>
      </w:tabs>
      <w:rPr>
        <w:szCs w:val="24"/>
        <w:lang w:val="en-GB"/>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530B22" w14:textId="77777777" w:rsidR="00A92A77" w:rsidRDefault="00A92A77">
    <w:pPr>
      <w:tabs>
        <w:tab w:val="center" w:pos="4819"/>
        <w:tab w:val="right" w:pos="9638"/>
      </w:tabs>
      <w:rPr>
        <w:szCs w:val="24"/>
        <w:lang w:val="en-GB"/>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662ED0" w14:textId="37BF1FB1" w:rsidR="004D4A56" w:rsidRDefault="004D4A56">
    <w:pPr>
      <w:pStyle w:val="Porat"/>
      <w:tabs>
        <w:tab w:val="clear" w:pos="4680"/>
        <w:tab w:val="clear" w:pos="9360"/>
      </w:tabs>
      <w:rPr>
        <w:color w:val="595959" w:themeColor="text1" w:themeTint="A6"/>
        <w:sz w:val="18"/>
        <w:szCs w:val="18"/>
      </w:rPr>
    </w:pPr>
    <w:r>
      <w:rPr>
        <w:color w:val="595959" w:themeColor="text1" w:themeTint="A6"/>
        <w:sz w:val="18"/>
        <w:szCs w:val="18"/>
      </w:rPr>
      <w:ptab w:relativeTo="margin" w:alignment="right" w:leader="none"/>
    </w:r>
    <w:r>
      <w:rPr>
        <w:color w:val="595959" w:themeColor="text1" w:themeTint="A6"/>
        <w:sz w:val="18"/>
        <w:szCs w:val="18"/>
      </w:rPr>
      <w:t xml:space="preserve"> </w:t>
    </w:r>
    <w:sdt>
      <w:sdtPr>
        <w:rPr>
          <w:color w:val="595959" w:themeColor="text1" w:themeTint="A6"/>
          <w:sz w:val="18"/>
          <w:szCs w:val="18"/>
        </w:rPr>
        <w:alias w:val="Autorius"/>
        <w:tag w:val=""/>
        <w:id w:val="391861592"/>
        <w:placeholder>
          <w:docPart w:val="043E8B89E3EC4434976D9296F0EB7A80"/>
        </w:placeholder>
        <w:dataBinding w:prefixMappings="xmlns:ns0='http://purl.org/dc/elements/1.1/' xmlns:ns1='http://schemas.openxmlformats.org/package/2006/metadata/core-properties' " w:xpath="/ns1:coreProperties[1]/ns0:creator[1]" w:storeItemID="{6C3C8BC8-F283-45AE-878A-BAB7291924A1}"/>
        <w:text/>
      </w:sdtPr>
      <w:sdtContent>
        <w:r>
          <w:rPr>
            <w:color w:val="595959" w:themeColor="text1" w:themeTint="A6"/>
            <w:sz w:val="18"/>
            <w:szCs w:val="18"/>
          </w:rPr>
          <w:t>2024-02-08 T1-26</w:t>
        </w:r>
      </w:sdtContent>
    </w:sdt>
  </w:p>
  <w:p w14:paraId="35EC66E7" w14:textId="77777777" w:rsidR="00A92A77" w:rsidRDefault="00A92A77">
    <w:pPr>
      <w:tabs>
        <w:tab w:val="center" w:pos="4819"/>
        <w:tab w:val="right" w:pos="9638"/>
      </w:tabs>
      <w:rPr>
        <w:szCs w:val="24"/>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A536C1" w14:textId="77777777" w:rsidR="001624D1" w:rsidRDefault="001624D1">
      <w:pPr>
        <w:rPr>
          <w:szCs w:val="24"/>
          <w:lang w:val="en-GB"/>
        </w:rPr>
      </w:pPr>
      <w:r>
        <w:rPr>
          <w:szCs w:val="24"/>
          <w:lang w:val="en-GB"/>
        </w:rPr>
        <w:separator/>
      </w:r>
    </w:p>
  </w:footnote>
  <w:footnote w:type="continuationSeparator" w:id="0">
    <w:p w14:paraId="7CD32B9E" w14:textId="77777777" w:rsidR="001624D1" w:rsidRDefault="001624D1">
      <w:pPr>
        <w:rPr>
          <w:szCs w:val="24"/>
          <w:lang w:val="en-GB"/>
        </w:rPr>
      </w:pPr>
      <w:r>
        <w:rPr>
          <w:szCs w:val="24"/>
          <w:lang w:val="en-GB"/>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61883C" w14:textId="77777777" w:rsidR="00A92A77" w:rsidRDefault="00A92A77">
    <w:pPr>
      <w:tabs>
        <w:tab w:val="center" w:pos="4819"/>
        <w:tab w:val="right" w:pos="9638"/>
      </w:tabs>
      <w:rPr>
        <w:szCs w:val="24"/>
        <w:lang w:val="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4CFB9B" w14:textId="02F21994" w:rsidR="00A92A77" w:rsidRDefault="00A92A77" w:rsidP="006B362F">
    <w:pPr>
      <w:pStyle w:val="Antrats"/>
    </w:pPr>
  </w:p>
  <w:p w14:paraId="335D4A7E" w14:textId="77777777" w:rsidR="00A92A77" w:rsidRDefault="00A92A77">
    <w:pPr>
      <w:tabs>
        <w:tab w:val="center" w:pos="4819"/>
        <w:tab w:val="right" w:pos="9638"/>
      </w:tabs>
      <w:jc w:val="right"/>
      <w:rPr>
        <w:szCs w:val="24"/>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CF4260" w14:textId="77777777" w:rsidR="00A92A77" w:rsidRDefault="00A92A77" w:rsidP="0033720F">
    <w:pPr>
      <w:tabs>
        <w:tab w:val="center" w:pos="4986"/>
        <w:tab w:val="right" w:pos="9972"/>
      </w:tabs>
      <w:ind w:firstLine="72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59651315"/>
      <w:docPartObj>
        <w:docPartGallery w:val="Page Numbers (Top of Page)"/>
        <w:docPartUnique/>
      </w:docPartObj>
    </w:sdtPr>
    <w:sdtContent>
      <w:p w14:paraId="33C626F5" w14:textId="2180FE08" w:rsidR="002F44CC" w:rsidRDefault="002F44CC">
        <w:pPr>
          <w:pStyle w:val="Antrats"/>
          <w:jc w:val="center"/>
        </w:pPr>
        <w:r>
          <w:fldChar w:fldCharType="begin"/>
        </w:r>
        <w:r>
          <w:instrText>PAGE   \* MERGEFORMAT</w:instrText>
        </w:r>
        <w:r>
          <w:fldChar w:fldCharType="separate"/>
        </w:r>
        <w:r>
          <w:t>2</w:t>
        </w:r>
        <w:r>
          <w:fldChar w:fldCharType="end"/>
        </w:r>
      </w:p>
    </w:sdtContent>
  </w:sdt>
  <w:p w14:paraId="0B5698A4" w14:textId="77777777" w:rsidR="0033720F" w:rsidRDefault="0033720F" w:rsidP="006B362F">
    <w:pPr>
      <w:pStyle w:val="Antrat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396"/>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1705"/>
    <w:rsid w:val="0000191F"/>
    <w:rsid w:val="000020BA"/>
    <w:rsid w:val="000040B0"/>
    <w:rsid w:val="0001534E"/>
    <w:rsid w:val="0002352A"/>
    <w:rsid w:val="00063E86"/>
    <w:rsid w:val="00091CF0"/>
    <w:rsid w:val="00095DF2"/>
    <w:rsid w:val="00096DAE"/>
    <w:rsid w:val="000A1020"/>
    <w:rsid w:val="000A3B1A"/>
    <w:rsid w:val="000A3EBF"/>
    <w:rsid w:val="000A6B0A"/>
    <w:rsid w:val="000C5DB6"/>
    <w:rsid w:val="000E09B6"/>
    <w:rsid w:val="000F53AB"/>
    <w:rsid w:val="00124FF2"/>
    <w:rsid w:val="00125F86"/>
    <w:rsid w:val="00141390"/>
    <w:rsid w:val="001624D1"/>
    <w:rsid w:val="0019730A"/>
    <w:rsid w:val="001B57D5"/>
    <w:rsid w:val="001F1F85"/>
    <w:rsid w:val="001F22D3"/>
    <w:rsid w:val="00216EE8"/>
    <w:rsid w:val="00217979"/>
    <w:rsid w:val="00226225"/>
    <w:rsid w:val="0022629E"/>
    <w:rsid w:val="00255D91"/>
    <w:rsid w:val="002740D8"/>
    <w:rsid w:val="00282C18"/>
    <w:rsid w:val="002D39FE"/>
    <w:rsid w:val="002F44CC"/>
    <w:rsid w:val="003111F4"/>
    <w:rsid w:val="00334384"/>
    <w:rsid w:val="0033720F"/>
    <w:rsid w:val="00343EF5"/>
    <w:rsid w:val="00384C62"/>
    <w:rsid w:val="003A044A"/>
    <w:rsid w:val="003B2059"/>
    <w:rsid w:val="003F5D8E"/>
    <w:rsid w:val="003F6446"/>
    <w:rsid w:val="004004FB"/>
    <w:rsid w:val="004245D9"/>
    <w:rsid w:val="004465A8"/>
    <w:rsid w:val="00482899"/>
    <w:rsid w:val="00491102"/>
    <w:rsid w:val="0049141C"/>
    <w:rsid w:val="004B5163"/>
    <w:rsid w:val="004D4A56"/>
    <w:rsid w:val="004E0311"/>
    <w:rsid w:val="004E6A94"/>
    <w:rsid w:val="00500D78"/>
    <w:rsid w:val="005534FF"/>
    <w:rsid w:val="005825A3"/>
    <w:rsid w:val="00584322"/>
    <w:rsid w:val="005854A8"/>
    <w:rsid w:val="005A0B6E"/>
    <w:rsid w:val="005B085C"/>
    <w:rsid w:val="005E0146"/>
    <w:rsid w:val="005E1562"/>
    <w:rsid w:val="00606044"/>
    <w:rsid w:val="00607EF8"/>
    <w:rsid w:val="00640DFF"/>
    <w:rsid w:val="00641705"/>
    <w:rsid w:val="00650914"/>
    <w:rsid w:val="00651EA9"/>
    <w:rsid w:val="00660BD8"/>
    <w:rsid w:val="00661307"/>
    <w:rsid w:val="006658DE"/>
    <w:rsid w:val="00675367"/>
    <w:rsid w:val="006B0905"/>
    <w:rsid w:val="006B362F"/>
    <w:rsid w:val="006D113D"/>
    <w:rsid w:val="006D2DE6"/>
    <w:rsid w:val="006E09AF"/>
    <w:rsid w:val="0070221E"/>
    <w:rsid w:val="00720BAE"/>
    <w:rsid w:val="00744123"/>
    <w:rsid w:val="007667AE"/>
    <w:rsid w:val="00775E04"/>
    <w:rsid w:val="00784695"/>
    <w:rsid w:val="007B20AC"/>
    <w:rsid w:val="00807F1D"/>
    <w:rsid w:val="008165D5"/>
    <w:rsid w:val="008A3BDF"/>
    <w:rsid w:val="008B04B1"/>
    <w:rsid w:val="008B2FE5"/>
    <w:rsid w:val="008C5E78"/>
    <w:rsid w:val="008D59C2"/>
    <w:rsid w:val="009015FA"/>
    <w:rsid w:val="00914CE5"/>
    <w:rsid w:val="00916DB6"/>
    <w:rsid w:val="00930686"/>
    <w:rsid w:val="00947294"/>
    <w:rsid w:val="00953129"/>
    <w:rsid w:val="009714B3"/>
    <w:rsid w:val="009775BC"/>
    <w:rsid w:val="009A2E32"/>
    <w:rsid w:val="009A5004"/>
    <w:rsid w:val="009E4708"/>
    <w:rsid w:val="009F5625"/>
    <w:rsid w:val="00A042F2"/>
    <w:rsid w:val="00A610BB"/>
    <w:rsid w:val="00A653BB"/>
    <w:rsid w:val="00A74069"/>
    <w:rsid w:val="00A92A77"/>
    <w:rsid w:val="00AB05A2"/>
    <w:rsid w:val="00AB7E9C"/>
    <w:rsid w:val="00AC7290"/>
    <w:rsid w:val="00B03452"/>
    <w:rsid w:val="00B078F2"/>
    <w:rsid w:val="00B235EC"/>
    <w:rsid w:val="00B42CA8"/>
    <w:rsid w:val="00B73EE0"/>
    <w:rsid w:val="00B74EE5"/>
    <w:rsid w:val="00BA22B5"/>
    <w:rsid w:val="00BB1491"/>
    <w:rsid w:val="00BE5728"/>
    <w:rsid w:val="00BF3332"/>
    <w:rsid w:val="00C05210"/>
    <w:rsid w:val="00C062CE"/>
    <w:rsid w:val="00C1394C"/>
    <w:rsid w:val="00C3130C"/>
    <w:rsid w:val="00C36AC9"/>
    <w:rsid w:val="00C41F59"/>
    <w:rsid w:val="00C63AAF"/>
    <w:rsid w:val="00C6724D"/>
    <w:rsid w:val="00C779E1"/>
    <w:rsid w:val="00CA1664"/>
    <w:rsid w:val="00CE5A12"/>
    <w:rsid w:val="00CF02B0"/>
    <w:rsid w:val="00CF74FC"/>
    <w:rsid w:val="00D65972"/>
    <w:rsid w:val="00D741FD"/>
    <w:rsid w:val="00DB6F34"/>
    <w:rsid w:val="00DC3BB9"/>
    <w:rsid w:val="00DD6CEB"/>
    <w:rsid w:val="00E01942"/>
    <w:rsid w:val="00E04CFF"/>
    <w:rsid w:val="00E14430"/>
    <w:rsid w:val="00E22A5D"/>
    <w:rsid w:val="00E60AAF"/>
    <w:rsid w:val="00E8352B"/>
    <w:rsid w:val="00EB4812"/>
    <w:rsid w:val="00EC5847"/>
    <w:rsid w:val="00EC6E3C"/>
    <w:rsid w:val="00EC776D"/>
    <w:rsid w:val="00EE02DB"/>
    <w:rsid w:val="00EF3913"/>
    <w:rsid w:val="00F1048F"/>
    <w:rsid w:val="00F120AD"/>
    <w:rsid w:val="00FA69E2"/>
    <w:rsid w:val="00FB7316"/>
    <w:rsid w:val="00FD3BCE"/>
    <w:rsid w:val="00FE24B5"/>
  </w:rsids>
  <m:mathPr>
    <m:mathFont m:val="Cambria Math"/>
    <m:brkBin m:val="before"/>
    <m:brkBinSub m:val="--"/>
    <m:smallFrac m:val="0"/>
    <m:dispDef/>
    <m:lMargin m:val="0"/>
    <m:rMargin m:val="0"/>
    <m:defJc m:val="centerGroup"/>
    <m:wrapIndent m:val="1440"/>
    <m:intLim m:val="subSup"/>
    <m:naryLim m:val="undOvr"/>
  </m:mathPr>
  <w:themeFontLang w:val="lt-L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85F094"/>
  <w15:docId w15:val="{BDEFA9EC-2431-41F2-B6FF-6EA026BEFE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5"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paragraph" w:styleId="Antrat5">
    <w:name w:val="heading 5"/>
    <w:basedOn w:val="prastasis"/>
    <w:next w:val="prastasis"/>
    <w:link w:val="Antrat5Diagrama"/>
    <w:unhideWhenUsed/>
    <w:qFormat/>
    <w:rsid w:val="009775BC"/>
    <w:pPr>
      <w:keepNext/>
      <w:keepLines/>
      <w:widowControl w:val="0"/>
      <w:autoSpaceDE w:val="0"/>
      <w:autoSpaceDN w:val="0"/>
      <w:adjustRightInd w:val="0"/>
      <w:spacing w:before="40"/>
      <w:outlineLvl w:val="4"/>
    </w:pPr>
    <w:rPr>
      <w:rFonts w:asciiTheme="majorHAnsi" w:eastAsiaTheme="majorEastAsia" w:hAnsiTheme="majorHAnsi" w:cstheme="majorBidi"/>
      <w:color w:val="2E74B5" w:themeColor="accent1" w:themeShade="BF"/>
      <w:sz w:val="20"/>
      <w:lang w:val="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pPr>
      <w:tabs>
        <w:tab w:val="center" w:pos="4680"/>
        <w:tab w:val="right" w:pos="9360"/>
      </w:tabs>
    </w:pPr>
    <w:rPr>
      <w:rFonts w:asciiTheme="minorHAnsi" w:eastAsiaTheme="minorEastAsia" w:hAnsiTheme="minorHAnsi"/>
      <w:sz w:val="22"/>
      <w:szCs w:val="22"/>
      <w:lang w:eastAsia="lt-LT"/>
    </w:rPr>
  </w:style>
  <w:style w:type="character" w:customStyle="1" w:styleId="AntratsDiagrama">
    <w:name w:val="Antraštės Diagrama"/>
    <w:basedOn w:val="Numatytasispastraiposriftas"/>
    <w:link w:val="Antrats"/>
    <w:uiPriority w:val="99"/>
    <w:rPr>
      <w:rFonts w:asciiTheme="minorHAnsi" w:eastAsiaTheme="minorEastAsia" w:hAnsiTheme="minorHAnsi"/>
      <w:sz w:val="22"/>
      <w:szCs w:val="22"/>
      <w:lang w:eastAsia="lt-LT"/>
    </w:rPr>
  </w:style>
  <w:style w:type="character" w:styleId="Vietosrezervavimoenklotekstas">
    <w:name w:val="Placeholder Text"/>
    <w:basedOn w:val="Numatytasispastraiposriftas"/>
    <w:rPr>
      <w:color w:val="808080"/>
    </w:rPr>
  </w:style>
  <w:style w:type="paragraph" w:styleId="Sraopastraipa">
    <w:name w:val="List Paragraph"/>
    <w:basedOn w:val="prastasis"/>
    <w:rsid w:val="005E1562"/>
    <w:pPr>
      <w:ind w:left="720"/>
      <w:contextualSpacing/>
    </w:pPr>
  </w:style>
  <w:style w:type="character" w:customStyle="1" w:styleId="Antrat5Diagrama">
    <w:name w:val="Antraštė 5 Diagrama"/>
    <w:basedOn w:val="Numatytasispastraiposriftas"/>
    <w:link w:val="Antrat5"/>
    <w:rsid w:val="009775BC"/>
    <w:rPr>
      <w:rFonts w:asciiTheme="majorHAnsi" w:eastAsiaTheme="majorEastAsia" w:hAnsiTheme="majorHAnsi" w:cstheme="majorBidi"/>
      <w:color w:val="2E74B5" w:themeColor="accent1" w:themeShade="BF"/>
      <w:sz w:val="20"/>
      <w:lang w:val="en-US"/>
    </w:rPr>
  </w:style>
  <w:style w:type="paragraph" w:styleId="Porat">
    <w:name w:val="footer"/>
    <w:basedOn w:val="prastasis"/>
    <w:link w:val="PoratDiagrama"/>
    <w:uiPriority w:val="99"/>
    <w:unhideWhenUsed/>
    <w:rsid w:val="004D4A56"/>
    <w:pPr>
      <w:tabs>
        <w:tab w:val="center" w:pos="4680"/>
        <w:tab w:val="right" w:pos="9360"/>
      </w:tabs>
    </w:pPr>
    <w:rPr>
      <w:rFonts w:asciiTheme="minorHAnsi" w:eastAsiaTheme="minorEastAsia" w:hAnsiTheme="minorHAnsi"/>
      <w:sz w:val="22"/>
      <w:szCs w:val="22"/>
      <w:lang w:eastAsia="lt-LT"/>
    </w:rPr>
  </w:style>
  <w:style w:type="character" w:customStyle="1" w:styleId="PoratDiagrama">
    <w:name w:val="Poraštė Diagrama"/>
    <w:basedOn w:val="Numatytasispastraiposriftas"/>
    <w:link w:val="Porat"/>
    <w:uiPriority w:val="99"/>
    <w:rsid w:val="004D4A56"/>
    <w:rPr>
      <w:rFonts w:asciiTheme="minorHAnsi" w:eastAsiaTheme="minorEastAsia" w:hAnsiTheme="minorHAnsi"/>
      <w:sz w:val="22"/>
      <w:szCs w:val="22"/>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9166181">
      <w:bodyDiv w:val="1"/>
      <w:marLeft w:val="0"/>
      <w:marRight w:val="0"/>
      <w:marTop w:val="0"/>
      <w:marBottom w:val="0"/>
      <w:divBdr>
        <w:top w:val="none" w:sz="0" w:space="0" w:color="auto"/>
        <w:left w:val="none" w:sz="0" w:space="0" w:color="auto"/>
        <w:bottom w:val="none" w:sz="0" w:space="0" w:color="auto"/>
        <w:right w:val="none" w:sz="0" w:space="0" w:color="auto"/>
      </w:divBdr>
    </w:div>
    <w:div w:id="81645835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43E8B89E3EC4434976D9296F0EB7A80"/>
        <w:category>
          <w:name w:val="Bendrosios nuostatos"/>
          <w:gallery w:val="placeholder"/>
        </w:category>
        <w:types>
          <w:type w:val="bbPlcHdr"/>
        </w:types>
        <w:behaviors>
          <w:behavior w:val="content"/>
        </w:behaviors>
        <w:guid w:val="{99149744-E44C-41AD-8006-884C62C4374C}"/>
      </w:docPartPr>
      <w:docPartBody>
        <w:p w:rsidR="00000000" w:rsidRDefault="000062E9" w:rsidP="000062E9">
          <w:pPr>
            <w:pStyle w:val="043E8B89E3EC4434976D9296F0EB7A80"/>
          </w:pPr>
          <w:r>
            <w:rPr>
              <w:rStyle w:val="Vietosrezervavimoenklotekstas"/>
            </w:rPr>
            <w:t>[Autorius]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62E9"/>
    <w:rsid w:val="000062E9"/>
    <w:rsid w:val="001825B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lt-LT" w:eastAsia="lt-LT"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uiPriority w:val="99"/>
    <w:semiHidden/>
    <w:rsid w:val="000062E9"/>
    <w:rPr>
      <w:color w:val="808080"/>
    </w:rPr>
  </w:style>
  <w:style w:type="paragraph" w:customStyle="1" w:styleId="043E8B89E3EC4434976D9296F0EB7A80">
    <w:name w:val="043E8B89E3EC4434976D9296F0EB7A80"/>
    <w:rsid w:val="000062E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254CF3-5984-46C8-ADAA-03F58E6CC2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1097</TotalTime>
  <Pages>6</Pages>
  <Words>10650</Words>
  <Characters>6071</Characters>
  <Application>Microsoft Office Word</Application>
  <DocSecurity>0</DocSecurity>
  <Lines>50</Lines>
  <Paragraphs>33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SINTAGMA</Company>
  <LinksUpToDate>false</LinksUpToDate>
  <CharactersWithSpaces>16688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2024-02-08 T1-26</dc:creator>
  <cp:lastModifiedBy>Jurgita Janušauskienė</cp:lastModifiedBy>
  <cp:revision>33</cp:revision>
  <cp:lastPrinted>2024-01-16T10:17:00Z</cp:lastPrinted>
  <dcterms:created xsi:type="dcterms:W3CDTF">2024-01-15T14:25:00Z</dcterms:created>
  <dcterms:modified xsi:type="dcterms:W3CDTF">2024-02-06T14:40:00Z</dcterms:modified>
  <dc:language>lt-LT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SINTAGMA</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