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03263A" w14:textId="77777777" w:rsidR="006E16DD" w:rsidRDefault="006E16DD" w:rsidP="006E16DD">
      <w:pPr>
        <w:tabs>
          <w:tab w:val="left" w:pos="1276"/>
          <w:tab w:val="left" w:pos="2592"/>
          <w:tab w:val="left" w:pos="3888"/>
          <w:tab w:val="left" w:pos="5185"/>
          <w:tab w:val="left" w:pos="6481"/>
          <w:tab w:val="left" w:pos="7777"/>
          <w:tab w:val="left" w:pos="9072"/>
          <w:tab w:val="left" w:pos="10335"/>
        </w:tabs>
        <w:suppressAutoHyphens/>
        <w:ind w:firstLine="7088"/>
        <w:rPr>
          <w:sz w:val="20"/>
        </w:rPr>
      </w:pPr>
      <w:r>
        <w:rPr>
          <w:sz w:val="20"/>
        </w:rPr>
        <w:t xml:space="preserve">Prašymo-paraiškos piniginei </w:t>
      </w:r>
    </w:p>
    <w:p w14:paraId="69DE4CFE" w14:textId="77777777" w:rsidR="006E16DD" w:rsidRDefault="006E16DD" w:rsidP="006E16DD">
      <w:pPr>
        <w:tabs>
          <w:tab w:val="left" w:pos="1276"/>
          <w:tab w:val="left" w:pos="2592"/>
          <w:tab w:val="left" w:pos="3888"/>
          <w:tab w:val="left" w:pos="5185"/>
          <w:tab w:val="left" w:pos="6481"/>
          <w:tab w:val="left" w:pos="7777"/>
          <w:tab w:val="left" w:pos="9072"/>
          <w:tab w:val="left" w:pos="10335"/>
        </w:tabs>
        <w:suppressAutoHyphens/>
        <w:ind w:firstLine="7088"/>
        <w:rPr>
          <w:sz w:val="20"/>
        </w:rPr>
      </w:pPr>
      <w:r>
        <w:rPr>
          <w:sz w:val="20"/>
        </w:rPr>
        <w:t xml:space="preserve">socialinei paramai gauti </w:t>
      </w:r>
    </w:p>
    <w:p w14:paraId="103CA8E2" w14:textId="77777777" w:rsidR="006E16DD" w:rsidRDefault="006E16DD" w:rsidP="006E16DD">
      <w:pPr>
        <w:tabs>
          <w:tab w:val="left" w:pos="1276"/>
          <w:tab w:val="left" w:pos="2592"/>
          <w:tab w:val="left" w:pos="3888"/>
          <w:tab w:val="left" w:pos="5185"/>
          <w:tab w:val="left" w:pos="6481"/>
          <w:tab w:val="left" w:pos="7777"/>
          <w:tab w:val="left" w:pos="9072"/>
          <w:tab w:val="left" w:pos="10335"/>
        </w:tabs>
        <w:suppressAutoHyphens/>
        <w:ind w:firstLine="7088"/>
        <w:rPr>
          <w:sz w:val="20"/>
        </w:rPr>
      </w:pPr>
      <w:r>
        <w:rPr>
          <w:sz w:val="20"/>
        </w:rPr>
        <w:t>SP-4 formos</w:t>
      </w:r>
    </w:p>
    <w:p w14:paraId="02279C34" w14:textId="77777777" w:rsidR="006E16DD" w:rsidRDefault="006E16DD" w:rsidP="006E16DD">
      <w:pPr>
        <w:tabs>
          <w:tab w:val="left" w:pos="1276"/>
          <w:tab w:val="left" w:pos="2592"/>
          <w:tab w:val="left" w:pos="3888"/>
          <w:tab w:val="left" w:pos="5185"/>
          <w:tab w:val="left" w:pos="6481"/>
          <w:tab w:val="left" w:pos="7777"/>
          <w:tab w:val="left" w:pos="9072"/>
          <w:tab w:val="left" w:pos="10335"/>
        </w:tabs>
        <w:suppressAutoHyphens/>
        <w:ind w:firstLine="7088"/>
        <w:rPr>
          <w:sz w:val="21"/>
          <w:szCs w:val="21"/>
        </w:rPr>
      </w:pPr>
      <w:r>
        <w:rPr>
          <w:sz w:val="20"/>
        </w:rPr>
        <w:t>5 priedas</w:t>
      </w:r>
    </w:p>
    <w:p w14:paraId="44A02FE9" w14:textId="77777777" w:rsidR="006E16DD" w:rsidRDefault="006E16DD" w:rsidP="006E16DD">
      <w:pPr>
        <w:tabs>
          <w:tab w:val="left" w:pos="1276"/>
          <w:tab w:val="left" w:pos="2592"/>
          <w:tab w:val="left" w:pos="3888"/>
          <w:tab w:val="left" w:pos="5185"/>
          <w:tab w:val="left" w:pos="6481"/>
          <w:tab w:val="left" w:pos="7777"/>
          <w:tab w:val="left" w:pos="9072"/>
          <w:tab w:val="left" w:pos="10335"/>
        </w:tabs>
        <w:suppressAutoHyphens/>
        <w:ind w:firstLine="5387"/>
        <w:rPr>
          <w:sz w:val="21"/>
          <w:szCs w:val="21"/>
        </w:rPr>
      </w:pPr>
    </w:p>
    <w:p w14:paraId="505AE040" w14:textId="77777777" w:rsidR="006E16DD" w:rsidRDefault="006E16DD" w:rsidP="006E16DD">
      <w:pPr>
        <w:tabs>
          <w:tab w:val="left" w:pos="1276"/>
          <w:tab w:val="left" w:pos="2592"/>
          <w:tab w:val="left" w:pos="3888"/>
          <w:tab w:val="left" w:pos="5185"/>
          <w:tab w:val="left" w:pos="6481"/>
          <w:tab w:val="left" w:pos="7777"/>
          <w:tab w:val="left" w:pos="9072"/>
          <w:tab w:val="left" w:pos="10335"/>
        </w:tabs>
        <w:suppressAutoHyphens/>
        <w:jc w:val="center"/>
        <w:rPr>
          <w:sz w:val="21"/>
          <w:szCs w:val="21"/>
        </w:rPr>
      </w:pPr>
    </w:p>
    <w:p w14:paraId="4959E997" w14:textId="77777777" w:rsidR="006E16DD" w:rsidRDefault="006E16DD" w:rsidP="006E16DD">
      <w:pPr>
        <w:tabs>
          <w:tab w:val="left" w:pos="1276"/>
          <w:tab w:val="left" w:pos="2592"/>
          <w:tab w:val="left" w:pos="3888"/>
          <w:tab w:val="left" w:pos="5185"/>
          <w:tab w:val="left" w:pos="6481"/>
          <w:tab w:val="left" w:pos="7777"/>
          <w:tab w:val="left" w:pos="9072"/>
          <w:tab w:val="left" w:pos="10335"/>
        </w:tabs>
        <w:suppressAutoHyphens/>
        <w:jc w:val="center"/>
        <w:rPr>
          <w:b/>
          <w:sz w:val="21"/>
          <w:szCs w:val="21"/>
          <w:vertAlign w:val="superscript"/>
        </w:rPr>
      </w:pPr>
      <w:r>
        <w:rPr>
          <w:b/>
          <w:sz w:val="21"/>
          <w:szCs w:val="21"/>
        </w:rPr>
        <w:t>FINANSINIS TURTAS</w:t>
      </w:r>
    </w:p>
    <w:p w14:paraId="196326BE" w14:textId="77777777" w:rsidR="006E16DD" w:rsidRDefault="006E16DD" w:rsidP="006E16DD">
      <w:pPr>
        <w:tabs>
          <w:tab w:val="left" w:pos="1276"/>
          <w:tab w:val="left" w:pos="2592"/>
          <w:tab w:val="left" w:pos="3888"/>
          <w:tab w:val="left" w:pos="5185"/>
          <w:tab w:val="left" w:pos="6481"/>
          <w:tab w:val="left" w:pos="7777"/>
          <w:tab w:val="left" w:pos="9072"/>
          <w:tab w:val="left" w:pos="10335"/>
        </w:tabs>
        <w:suppressAutoHyphens/>
        <w:jc w:val="center"/>
        <w:rPr>
          <w:b/>
          <w:sz w:val="21"/>
          <w:szCs w:val="21"/>
        </w:rPr>
      </w:pPr>
    </w:p>
    <w:p w14:paraId="0BD1F52F" w14:textId="77777777" w:rsidR="006E16DD" w:rsidRDefault="006E16DD" w:rsidP="006E16DD">
      <w:pPr>
        <w:tabs>
          <w:tab w:val="left" w:pos="1276"/>
          <w:tab w:val="left" w:pos="2592"/>
          <w:tab w:val="left" w:pos="3888"/>
          <w:tab w:val="left" w:pos="5185"/>
          <w:tab w:val="left" w:pos="6481"/>
          <w:tab w:val="left" w:pos="7777"/>
          <w:tab w:val="left" w:pos="9072"/>
          <w:tab w:val="left" w:pos="10335"/>
        </w:tabs>
        <w:suppressAutoHyphens/>
        <w:jc w:val="both"/>
        <w:rPr>
          <w:b/>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3"/>
        <w:gridCol w:w="1701"/>
      </w:tblGrid>
      <w:tr w:rsidR="006E16DD" w14:paraId="2A50E1B5" w14:textId="77777777" w:rsidTr="009074D6">
        <w:tc>
          <w:tcPr>
            <w:tcW w:w="7763" w:type="dxa"/>
            <w:vAlign w:val="center"/>
          </w:tcPr>
          <w:p w14:paraId="10B7BB5B"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jc w:val="center"/>
              <w:rPr>
                <w:b/>
                <w:sz w:val="21"/>
                <w:szCs w:val="21"/>
              </w:rPr>
            </w:pPr>
            <w:r>
              <w:rPr>
                <w:b/>
                <w:sz w:val="21"/>
                <w:szCs w:val="21"/>
              </w:rPr>
              <w:t>Turto rūšis</w:t>
            </w:r>
          </w:p>
        </w:tc>
        <w:tc>
          <w:tcPr>
            <w:tcW w:w="1701" w:type="dxa"/>
            <w:vAlign w:val="center"/>
          </w:tcPr>
          <w:p w14:paraId="739B5D22"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jc w:val="center"/>
              <w:rPr>
                <w:b/>
                <w:sz w:val="21"/>
                <w:szCs w:val="21"/>
              </w:rPr>
            </w:pPr>
            <w:r>
              <w:rPr>
                <w:b/>
                <w:sz w:val="21"/>
                <w:szCs w:val="21"/>
              </w:rPr>
              <w:t>Turto vertė, Eur</w:t>
            </w:r>
          </w:p>
        </w:tc>
      </w:tr>
      <w:tr w:rsidR="006E16DD" w14:paraId="5EE19DAB" w14:textId="77777777" w:rsidTr="009074D6">
        <w:tc>
          <w:tcPr>
            <w:tcW w:w="7763" w:type="dxa"/>
          </w:tcPr>
          <w:p w14:paraId="7BEF9612"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rPr>
                <w:sz w:val="21"/>
                <w:szCs w:val="21"/>
              </w:rPr>
            </w:pPr>
            <w:r>
              <w:rPr>
                <w:sz w:val="21"/>
                <w:szCs w:val="21"/>
              </w:rPr>
              <w:t>1. Vertybiniai popieriai, jeigu jų bendra vertė viršija 580 eurų:</w:t>
            </w:r>
          </w:p>
        </w:tc>
        <w:tc>
          <w:tcPr>
            <w:tcW w:w="1701" w:type="dxa"/>
          </w:tcPr>
          <w:p w14:paraId="315D2F05"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6E16DD" w14:paraId="1A523255" w14:textId="77777777" w:rsidTr="009074D6">
        <w:tc>
          <w:tcPr>
            <w:tcW w:w="7763" w:type="dxa"/>
          </w:tcPr>
          <w:p w14:paraId="106A9492"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ind w:firstLine="530"/>
              <w:rPr>
                <w:sz w:val="21"/>
                <w:szCs w:val="21"/>
              </w:rPr>
            </w:pPr>
            <w:r>
              <w:rPr>
                <w:sz w:val="21"/>
                <w:szCs w:val="21"/>
              </w:rPr>
              <w:t>Akcijos</w:t>
            </w:r>
          </w:p>
        </w:tc>
        <w:tc>
          <w:tcPr>
            <w:tcW w:w="1701" w:type="dxa"/>
          </w:tcPr>
          <w:p w14:paraId="63D26AA5"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6E16DD" w14:paraId="373745C3" w14:textId="77777777" w:rsidTr="009074D6">
        <w:tc>
          <w:tcPr>
            <w:tcW w:w="7763" w:type="dxa"/>
          </w:tcPr>
          <w:p w14:paraId="5E619A0E"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ind w:firstLine="530"/>
              <w:rPr>
                <w:sz w:val="21"/>
                <w:szCs w:val="21"/>
              </w:rPr>
            </w:pPr>
            <w:r>
              <w:rPr>
                <w:sz w:val="21"/>
                <w:szCs w:val="21"/>
              </w:rPr>
              <w:t>Obligacijos</w:t>
            </w:r>
          </w:p>
        </w:tc>
        <w:tc>
          <w:tcPr>
            <w:tcW w:w="1701" w:type="dxa"/>
          </w:tcPr>
          <w:p w14:paraId="615FE73F"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6E16DD" w14:paraId="4E53A3A0" w14:textId="77777777" w:rsidTr="009074D6">
        <w:tc>
          <w:tcPr>
            <w:tcW w:w="7763" w:type="dxa"/>
          </w:tcPr>
          <w:p w14:paraId="5E7C1691"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ind w:firstLine="530"/>
              <w:rPr>
                <w:sz w:val="21"/>
                <w:szCs w:val="21"/>
              </w:rPr>
            </w:pPr>
            <w:r>
              <w:rPr>
                <w:sz w:val="21"/>
                <w:szCs w:val="21"/>
              </w:rPr>
              <w:t>Vekseliai</w:t>
            </w:r>
          </w:p>
        </w:tc>
        <w:tc>
          <w:tcPr>
            <w:tcW w:w="1701" w:type="dxa"/>
          </w:tcPr>
          <w:p w14:paraId="597A9283"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6E16DD" w14:paraId="70D90876" w14:textId="77777777" w:rsidTr="009074D6">
        <w:tc>
          <w:tcPr>
            <w:tcW w:w="7763" w:type="dxa"/>
          </w:tcPr>
          <w:p w14:paraId="79B90A83"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ind w:firstLine="530"/>
              <w:rPr>
                <w:sz w:val="21"/>
                <w:szCs w:val="21"/>
              </w:rPr>
            </w:pPr>
            <w:r>
              <w:rPr>
                <w:sz w:val="21"/>
                <w:szCs w:val="21"/>
              </w:rPr>
              <w:t>Kiti vertybiniai popieriai</w:t>
            </w:r>
          </w:p>
        </w:tc>
        <w:tc>
          <w:tcPr>
            <w:tcW w:w="1701" w:type="dxa"/>
          </w:tcPr>
          <w:p w14:paraId="4AD5382E"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6E16DD" w14:paraId="6A3AADF9" w14:textId="77777777" w:rsidTr="009074D6">
        <w:tc>
          <w:tcPr>
            <w:tcW w:w="7763" w:type="dxa"/>
          </w:tcPr>
          <w:p w14:paraId="51268935"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ind w:firstLine="530"/>
              <w:rPr>
                <w:sz w:val="21"/>
                <w:szCs w:val="21"/>
              </w:rPr>
            </w:pPr>
            <w:r>
              <w:rPr>
                <w:sz w:val="21"/>
                <w:szCs w:val="21"/>
              </w:rPr>
              <w:t>Pajai</w:t>
            </w:r>
          </w:p>
        </w:tc>
        <w:tc>
          <w:tcPr>
            <w:tcW w:w="1701" w:type="dxa"/>
          </w:tcPr>
          <w:p w14:paraId="4E6A9749"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6E16DD" w14:paraId="509E5DB7" w14:textId="77777777" w:rsidTr="009074D6">
        <w:tc>
          <w:tcPr>
            <w:tcW w:w="7763" w:type="dxa"/>
          </w:tcPr>
          <w:p w14:paraId="68311D38"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jc w:val="both"/>
              <w:rPr>
                <w:sz w:val="21"/>
                <w:szCs w:val="21"/>
              </w:rPr>
            </w:pPr>
            <w:r>
              <w:rPr>
                <w:sz w:val="21"/>
                <w:szCs w:val="21"/>
              </w:rPr>
              <w:t>2. Meno kūriniai, brangakmeniai, juvelyriniai dirbiniai, taurieji metalai, kurių vieneto vertė viršija 580 eurų</w:t>
            </w:r>
          </w:p>
        </w:tc>
        <w:tc>
          <w:tcPr>
            <w:tcW w:w="1701" w:type="dxa"/>
          </w:tcPr>
          <w:p w14:paraId="3F3ADF89"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6E16DD" w14:paraId="35063FFE" w14:textId="77777777" w:rsidTr="009074D6">
        <w:tc>
          <w:tcPr>
            <w:tcW w:w="7763" w:type="dxa"/>
          </w:tcPr>
          <w:p w14:paraId="667E123D"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jc w:val="both"/>
              <w:rPr>
                <w:sz w:val="21"/>
                <w:szCs w:val="21"/>
              </w:rPr>
            </w:pPr>
            <w:r>
              <w:rPr>
                <w:sz w:val="21"/>
                <w:szCs w:val="21"/>
              </w:rPr>
              <w:t>3. Piniginės lėšos, turimos bankuose, kitose kredito įstaigose ir ne bankuose bei ne kitose kredito įstaigose, jeigu jų bendra suma viršija 580 eurų, išskyrus gautą vaikui (įvaikiui) išlaikyti priteistą konkrečią pinigų sumą</w:t>
            </w:r>
          </w:p>
        </w:tc>
        <w:tc>
          <w:tcPr>
            <w:tcW w:w="1701" w:type="dxa"/>
          </w:tcPr>
          <w:p w14:paraId="0D8EA96C"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6E16DD" w14:paraId="16A08D46" w14:textId="77777777" w:rsidTr="009074D6">
        <w:tc>
          <w:tcPr>
            <w:tcW w:w="7763" w:type="dxa"/>
          </w:tcPr>
          <w:p w14:paraId="4BD1D01C"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rPr>
                <w:sz w:val="21"/>
                <w:szCs w:val="21"/>
              </w:rPr>
            </w:pPr>
            <w:r>
              <w:rPr>
                <w:sz w:val="21"/>
                <w:szCs w:val="21"/>
              </w:rPr>
              <w:t>4. Kitas turtas:</w:t>
            </w:r>
          </w:p>
        </w:tc>
        <w:tc>
          <w:tcPr>
            <w:tcW w:w="1701" w:type="dxa"/>
          </w:tcPr>
          <w:p w14:paraId="4B299E09"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6E16DD" w14:paraId="37E8991C" w14:textId="77777777" w:rsidTr="009074D6">
        <w:tc>
          <w:tcPr>
            <w:tcW w:w="7763" w:type="dxa"/>
          </w:tcPr>
          <w:p w14:paraId="28586D47" w14:textId="77777777" w:rsidR="006E16DD" w:rsidRDefault="006E16DD" w:rsidP="009074D6">
            <w:pPr>
              <w:tabs>
                <w:tab w:val="left" w:pos="360"/>
                <w:tab w:val="left" w:pos="1276"/>
                <w:tab w:val="left" w:pos="2592"/>
                <w:tab w:val="left" w:pos="3888"/>
                <w:tab w:val="left" w:pos="5185"/>
                <w:tab w:val="left" w:pos="6481"/>
                <w:tab w:val="left" w:pos="7777"/>
                <w:tab w:val="left" w:pos="9072"/>
                <w:tab w:val="left" w:pos="10335"/>
              </w:tabs>
              <w:suppressAutoHyphens/>
              <w:jc w:val="both"/>
              <w:rPr>
                <w:sz w:val="21"/>
                <w:szCs w:val="21"/>
              </w:rPr>
            </w:pPr>
            <w:r>
              <w:rPr>
                <w:sz w:val="21"/>
                <w:szCs w:val="21"/>
              </w:rPr>
              <w:t>Gautos (negrąžintos) paskolos ar jų dalis, jei jų bendra vertė viršija 580 eurų, išskyrus aukštųjų mokyklų studentams teikiamas valstybės paskolas arba valstybės remiamas paskolas, kreditus būstui atnaujinti (modernizuoti), jeigu daugiabučio namo butų savininkai įgyvendino ar įgyvendina valstybės ir (ar) savivaldybės remiamą daugiabučio namo atnaujinimo (modernizavimo) projektą, ir gautas (negrąžintas) paskolas nekilnojamajam turtui pirkti (statyti)</w:t>
            </w:r>
          </w:p>
        </w:tc>
        <w:tc>
          <w:tcPr>
            <w:tcW w:w="1701" w:type="dxa"/>
          </w:tcPr>
          <w:p w14:paraId="63651522"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6E16DD" w14:paraId="42A62393" w14:textId="77777777" w:rsidTr="009074D6">
        <w:tc>
          <w:tcPr>
            <w:tcW w:w="7763" w:type="dxa"/>
          </w:tcPr>
          <w:p w14:paraId="7146A641" w14:textId="77777777" w:rsidR="006E16DD" w:rsidRDefault="006E16DD" w:rsidP="009074D6">
            <w:pPr>
              <w:tabs>
                <w:tab w:val="left" w:pos="180"/>
                <w:tab w:val="left" w:pos="1276"/>
                <w:tab w:val="left" w:pos="2592"/>
                <w:tab w:val="left" w:pos="3888"/>
                <w:tab w:val="left" w:pos="5185"/>
                <w:tab w:val="left" w:pos="6481"/>
                <w:tab w:val="left" w:pos="7777"/>
                <w:tab w:val="left" w:pos="9072"/>
                <w:tab w:val="left" w:pos="10335"/>
              </w:tabs>
              <w:suppressAutoHyphens/>
              <w:rPr>
                <w:sz w:val="21"/>
                <w:szCs w:val="21"/>
              </w:rPr>
            </w:pPr>
            <w:r>
              <w:rPr>
                <w:sz w:val="21"/>
                <w:szCs w:val="21"/>
              </w:rPr>
              <w:t>Kitiems asmenims paskolintos (negrąžintos) piniginės lėšos, jeigu jų bendra suma viršija 580 eurų</w:t>
            </w:r>
          </w:p>
        </w:tc>
        <w:tc>
          <w:tcPr>
            <w:tcW w:w="1701" w:type="dxa"/>
          </w:tcPr>
          <w:p w14:paraId="3E64F8B6"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6E16DD" w14:paraId="18FD844F" w14:textId="77777777" w:rsidTr="009074D6">
        <w:tc>
          <w:tcPr>
            <w:tcW w:w="7763" w:type="dxa"/>
          </w:tcPr>
          <w:p w14:paraId="7AAFA6D9" w14:textId="77777777" w:rsidR="006E16DD" w:rsidRDefault="006E16DD" w:rsidP="009074D6">
            <w:pPr>
              <w:tabs>
                <w:tab w:val="left" w:pos="180"/>
                <w:tab w:val="left" w:pos="1276"/>
                <w:tab w:val="left" w:pos="2592"/>
                <w:tab w:val="left" w:pos="3888"/>
                <w:tab w:val="left" w:pos="5185"/>
                <w:tab w:val="left" w:pos="6481"/>
                <w:tab w:val="left" w:pos="7777"/>
                <w:tab w:val="left" w:pos="9072"/>
                <w:tab w:val="left" w:pos="10335"/>
              </w:tabs>
              <w:suppressAutoHyphens/>
              <w:jc w:val="both"/>
              <w:rPr>
                <w:sz w:val="21"/>
                <w:szCs w:val="21"/>
              </w:rPr>
            </w:pPr>
            <w:r>
              <w:rPr>
                <w:sz w:val="21"/>
                <w:szCs w:val="21"/>
              </w:rPr>
              <w:t>Valstybės kompensacijos už valstybės išperkamą nekilnojamąjį turtą ir atkuriamos santaupos bei kitos atkuriamos lėšos</w:t>
            </w:r>
          </w:p>
        </w:tc>
        <w:tc>
          <w:tcPr>
            <w:tcW w:w="1701" w:type="dxa"/>
          </w:tcPr>
          <w:p w14:paraId="3FA0DAFA"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6E16DD" w14:paraId="470EB55D" w14:textId="77777777" w:rsidTr="009074D6">
        <w:tc>
          <w:tcPr>
            <w:tcW w:w="7763" w:type="dxa"/>
          </w:tcPr>
          <w:p w14:paraId="50C99C38" w14:textId="77777777" w:rsidR="006E16DD" w:rsidRDefault="006E16DD" w:rsidP="009074D6">
            <w:pPr>
              <w:tabs>
                <w:tab w:val="left" w:pos="180"/>
                <w:tab w:val="left" w:pos="1276"/>
                <w:tab w:val="left" w:pos="2592"/>
                <w:tab w:val="left" w:pos="3888"/>
                <w:tab w:val="left" w:pos="5185"/>
                <w:tab w:val="left" w:pos="6481"/>
                <w:tab w:val="left" w:pos="7777"/>
                <w:tab w:val="left" w:pos="9072"/>
                <w:tab w:val="left" w:pos="10335"/>
              </w:tabs>
              <w:suppressAutoHyphens/>
              <w:jc w:val="both"/>
              <w:rPr>
                <w:sz w:val="21"/>
                <w:szCs w:val="21"/>
              </w:rPr>
            </w:pPr>
            <w:r>
              <w:rPr>
                <w:sz w:val="21"/>
                <w:szCs w:val="21"/>
              </w:rPr>
              <w:t>Per piniginės socialinės paramos teikimo laikotarpį, praėjusį nuo paskutinio duomenų apie turimą turtą pateikimo, bendrai gyvenantiems asmenims / asmeniui nuosavybės teise priklausiusio, tačiau perleisto nuosavybėn kitam asmeniui turto / piniginių lėšų arba jų dalies vertė, kuri nenurodoma kaip naujai nuosavybėn įsigytas turtas ar gautos piniginės lėšos</w:t>
            </w:r>
          </w:p>
        </w:tc>
        <w:tc>
          <w:tcPr>
            <w:tcW w:w="1701" w:type="dxa"/>
          </w:tcPr>
          <w:p w14:paraId="617B0228" w14:textId="77777777" w:rsidR="006E16DD" w:rsidRDefault="006E16DD" w:rsidP="009074D6">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bl>
    <w:p w14:paraId="1A507BCA" w14:textId="77777777" w:rsidR="006E16DD" w:rsidRDefault="006E16DD" w:rsidP="006E16DD">
      <w:pPr>
        <w:tabs>
          <w:tab w:val="left" w:pos="1276"/>
          <w:tab w:val="left" w:pos="2592"/>
          <w:tab w:val="left" w:pos="3888"/>
          <w:tab w:val="left" w:pos="5185"/>
          <w:tab w:val="left" w:pos="6481"/>
          <w:tab w:val="left" w:pos="7777"/>
          <w:tab w:val="left" w:pos="9072"/>
          <w:tab w:val="left" w:pos="10335"/>
        </w:tabs>
        <w:suppressAutoHyphens/>
        <w:jc w:val="both"/>
        <w:rPr>
          <w:i/>
          <w:sz w:val="20"/>
        </w:rPr>
      </w:pPr>
      <w:r>
        <w:rPr>
          <w:b/>
          <w:bCs/>
          <w:i/>
          <w:sz w:val="20"/>
        </w:rPr>
        <w:t xml:space="preserve">Pastaba. </w:t>
      </w:r>
      <w:r>
        <w:rPr>
          <w:i/>
          <w:sz w:val="20"/>
        </w:rPr>
        <w:t>Pridedami turimi turto įsigijimą patvirtinantys dokumentai. Pareiškėjui nereikia pateikti dokumentų, jei informacija gaunama iš valstybės registrų ir žinybinių registrų bei valstybės informacinių sistemų.</w:t>
      </w:r>
    </w:p>
    <w:p w14:paraId="1CA9C768" w14:textId="77777777" w:rsidR="006E16DD" w:rsidRDefault="006E16DD" w:rsidP="006E16DD">
      <w:pPr>
        <w:jc w:val="both"/>
        <w:rPr>
          <w:sz w:val="21"/>
          <w:szCs w:val="21"/>
        </w:rPr>
      </w:pPr>
    </w:p>
    <w:p w14:paraId="38539E26" w14:textId="77777777" w:rsidR="006E16DD" w:rsidRDefault="006E16DD" w:rsidP="006E16DD">
      <w:pPr>
        <w:rPr>
          <w:sz w:val="21"/>
          <w:szCs w:val="21"/>
        </w:rPr>
      </w:pPr>
    </w:p>
    <w:p w14:paraId="7AE6E893" w14:textId="77777777" w:rsidR="006E16DD" w:rsidRDefault="006E16DD" w:rsidP="006E16DD">
      <w:pPr>
        <w:rPr>
          <w:sz w:val="21"/>
          <w:szCs w:val="21"/>
        </w:rPr>
      </w:pPr>
    </w:p>
    <w:p w14:paraId="07754844" w14:textId="77777777" w:rsidR="006E16DD" w:rsidRDefault="006E16DD" w:rsidP="006E16DD">
      <w:pPr>
        <w:rPr>
          <w:sz w:val="21"/>
          <w:szCs w:val="21"/>
        </w:rPr>
      </w:pPr>
      <w:r>
        <w:rPr>
          <w:sz w:val="21"/>
          <w:szCs w:val="21"/>
        </w:rPr>
        <w:t>Pareiškėjas       ___________________</w:t>
      </w:r>
      <w:r>
        <w:rPr>
          <w:sz w:val="21"/>
          <w:szCs w:val="21"/>
        </w:rPr>
        <w:tab/>
        <w:t xml:space="preserve">            ________________________________________     </w:t>
      </w:r>
    </w:p>
    <w:p w14:paraId="39620BBB" w14:textId="77777777" w:rsidR="006E16DD" w:rsidRDefault="006E16DD" w:rsidP="006E16DD">
      <w:pPr>
        <w:rPr>
          <w:sz w:val="21"/>
          <w:szCs w:val="21"/>
        </w:rPr>
      </w:pPr>
      <w:r>
        <w:rPr>
          <w:sz w:val="21"/>
          <w:szCs w:val="21"/>
        </w:rPr>
        <w:tab/>
        <w:t xml:space="preserve">                (parašas)                                                       (vardas ir pavardė) </w:t>
      </w:r>
    </w:p>
    <w:p w14:paraId="0168D32A" w14:textId="77777777" w:rsidR="006E16DD" w:rsidRDefault="006E16DD" w:rsidP="006E16DD">
      <w:pPr>
        <w:rPr>
          <w:sz w:val="21"/>
          <w:szCs w:val="21"/>
        </w:rPr>
      </w:pPr>
    </w:p>
    <w:p w14:paraId="2D7997A6" w14:textId="77777777" w:rsidR="006E16DD" w:rsidRDefault="006E16DD" w:rsidP="006E16DD">
      <w:pPr>
        <w:rPr>
          <w:sz w:val="21"/>
          <w:szCs w:val="21"/>
        </w:rPr>
      </w:pPr>
    </w:p>
    <w:p w14:paraId="2CBB8749" w14:textId="77777777" w:rsidR="006E16DD" w:rsidRDefault="006E16DD" w:rsidP="006E16DD">
      <w:pPr>
        <w:jc w:val="center"/>
      </w:pPr>
      <w:r>
        <w:rPr>
          <w:sz w:val="21"/>
          <w:szCs w:val="21"/>
        </w:rPr>
        <w:t>____________________</w:t>
      </w:r>
    </w:p>
    <w:p w14:paraId="459D2B57" w14:textId="77777777" w:rsidR="009F461E" w:rsidRDefault="009F461E"/>
    <w:sectPr w:rsidR="009F461E" w:rsidSect="006C073B">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6DD"/>
    <w:rsid w:val="006C073B"/>
    <w:rsid w:val="006E16DD"/>
    <w:rsid w:val="009F46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D6257"/>
  <w15:chartTrackingRefBased/>
  <w15:docId w15:val="{7765D725-7F4F-4539-AABA-C0DBF81EF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E16DD"/>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1339</Words>
  <Characters>764</Characters>
  <Application>Microsoft Office Word</Application>
  <DocSecurity>0</DocSecurity>
  <Lines>6</Lines>
  <Paragraphs>4</Paragraphs>
  <ScaleCrop>false</ScaleCrop>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Danutė Jokubauskienė</dc:creator>
  <cp:keywords/>
  <dc:description/>
  <cp:lastModifiedBy>Danutė Jokubauskienė</cp:lastModifiedBy>
  <cp:revision>1</cp:revision>
  <dcterms:created xsi:type="dcterms:W3CDTF">2024-04-03T05:43:00Z</dcterms:created>
  <dcterms:modified xsi:type="dcterms:W3CDTF">2024-04-03T05:43:00Z</dcterms:modified>
</cp:coreProperties>
</file>