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47" w:type="dxa"/>
        <w:tblCellMar>
          <w:top w:w="15" w:type="dxa"/>
          <w:bottom w:w="15" w:type="dxa"/>
        </w:tblCellMar>
        <w:tblLook w:val="04A0" w:firstRow="1" w:lastRow="0" w:firstColumn="1" w:lastColumn="0" w:noHBand="0" w:noVBand="1"/>
      </w:tblPr>
      <w:tblGrid>
        <w:gridCol w:w="2117"/>
        <w:gridCol w:w="2363"/>
        <w:gridCol w:w="6567"/>
      </w:tblGrid>
      <w:tr w:rsidR="005A7C4C" w:rsidRPr="00E854CA" w14:paraId="4E375A29" w14:textId="77777777" w:rsidTr="00CD063E">
        <w:trPr>
          <w:trHeight w:val="795"/>
        </w:trPr>
        <w:tc>
          <w:tcPr>
            <w:tcW w:w="2117" w:type="dxa"/>
            <w:tcBorders>
              <w:top w:val="single" w:sz="8" w:space="0" w:color="0070C0"/>
              <w:left w:val="single" w:sz="8" w:space="0" w:color="0070C0"/>
              <w:bottom w:val="single" w:sz="4" w:space="0" w:color="0070C0"/>
              <w:right w:val="single" w:sz="4" w:space="0" w:color="0070C0"/>
            </w:tcBorders>
            <w:vAlign w:val="center"/>
            <w:hideMark/>
          </w:tcPr>
          <w:p w14:paraId="4BDC15EA" w14:textId="77777777" w:rsidR="005A7C4C" w:rsidRPr="00E854CA" w:rsidRDefault="005A7C4C" w:rsidP="005D1B45">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Paslaugos pavadinimas</w:t>
            </w:r>
          </w:p>
        </w:tc>
        <w:tc>
          <w:tcPr>
            <w:tcW w:w="8930" w:type="dxa"/>
            <w:gridSpan w:val="2"/>
            <w:tcBorders>
              <w:top w:val="single" w:sz="8" w:space="0" w:color="0070C0"/>
              <w:left w:val="single" w:sz="4" w:space="0" w:color="0070C0"/>
              <w:bottom w:val="single" w:sz="4" w:space="0" w:color="0070C0"/>
              <w:right w:val="single" w:sz="4" w:space="0" w:color="0070C0"/>
            </w:tcBorders>
            <w:vAlign w:val="center"/>
            <w:hideMark/>
          </w:tcPr>
          <w:p w14:paraId="55418926" w14:textId="0194F08B" w:rsidR="005A7C4C" w:rsidRPr="00E37C21" w:rsidRDefault="00E37C21" w:rsidP="00EB4AF5">
            <w:pPr>
              <w:spacing w:after="0" w:line="240" w:lineRule="auto"/>
              <w:ind w:left="-106" w:firstLine="106"/>
              <w:rPr>
                <w:rFonts w:ascii="Times New Roman" w:eastAsia="Times New Roman" w:hAnsi="Times New Roman" w:cs="Times New Roman"/>
                <w:bCs/>
                <w:color w:val="000000"/>
                <w:kern w:val="0"/>
                <w:lang w:eastAsia="lt-LT"/>
                <w14:ligatures w14:val="none"/>
              </w:rPr>
            </w:pPr>
            <w:r w:rsidRPr="00E37C21">
              <w:rPr>
                <w:rFonts w:ascii="Times New Roman" w:hAnsi="Times New Roman" w:cs="Times New Roman"/>
                <w:bCs/>
                <w:lang w:eastAsia="lt-LT"/>
              </w:rPr>
              <w:t>Kompensacijų asmenims, sužalotiems atliekant būtinąją karinę tarnybą Sovietinėje armijoje, skyrimas</w:t>
            </w:r>
          </w:p>
        </w:tc>
      </w:tr>
      <w:tr w:rsidR="005A7C4C" w:rsidRPr="00E854CA" w14:paraId="6B1D8092" w14:textId="77777777" w:rsidTr="00CD063E">
        <w:trPr>
          <w:trHeight w:val="450"/>
        </w:trPr>
        <w:tc>
          <w:tcPr>
            <w:tcW w:w="2117" w:type="dxa"/>
            <w:tcBorders>
              <w:top w:val="single" w:sz="4" w:space="0" w:color="0070C0"/>
              <w:left w:val="single" w:sz="8" w:space="0" w:color="0070C0"/>
              <w:bottom w:val="single" w:sz="4" w:space="0" w:color="0070C0"/>
              <w:right w:val="single" w:sz="4" w:space="0" w:color="0070C0"/>
            </w:tcBorders>
            <w:vAlign w:val="center"/>
            <w:hideMark/>
          </w:tcPr>
          <w:p w14:paraId="3C8AAB30" w14:textId="77777777" w:rsidR="005A7C4C" w:rsidRPr="00E854CA" w:rsidRDefault="005A7C4C" w:rsidP="005D1B45">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PASA kodas</w:t>
            </w:r>
          </w:p>
        </w:tc>
        <w:tc>
          <w:tcPr>
            <w:tcW w:w="8930" w:type="dxa"/>
            <w:gridSpan w:val="2"/>
            <w:tcBorders>
              <w:top w:val="single" w:sz="4" w:space="0" w:color="0070C0"/>
              <w:left w:val="single" w:sz="4" w:space="0" w:color="0070C0"/>
              <w:bottom w:val="single" w:sz="4" w:space="0" w:color="0070C0"/>
              <w:right w:val="single" w:sz="4" w:space="0" w:color="0070C0"/>
            </w:tcBorders>
            <w:vAlign w:val="center"/>
            <w:hideMark/>
          </w:tcPr>
          <w:p w14:paraId="2ED6378A" w14:textId="0F603183" w:rsidR="005A7C4C" w:rsidRPr="00E854CA" w:rsidRDefault="00D50F21" w:rsidP="00EB4AF5">
            <w:pPr>
              <w:spacing w:after="0" w:line="240" w:lineRule="auto"/>
              <w:ind w:left="-106" w:firstLine="106"/>
              <w:rPr>
                <w:rFonts w:ascii="Times New Roman" w:eastAsia="Times New Roman" w:hAnsi="Times New Roman" w:cs="Times New Roman"/>
                <w:b/>
                <w:bCs/>
                <w:color w:val="000000"/>
                <w:kern w:val="0"/>
                <w:lang w:eastAsia="lt-LT"/>
                <w14:ligatures w14:val="none"/>
              </w:rPr>
            </w:pPr>
            <w:r>
              <w:rPr>
                <w:rFonts w:ascii="Times New Roman" w:eastAsia="Times New Roman" w:hAnsi="Times New Roman" w:cs="Times New Roman"/>
                <w:b/>
                <w:bCs/>
                <w:color w:val="000000"/>
                <w:kern w:val="0"/>
                <w:lang w:eastAsia="lt-LT"/>
                <w14:ligatures w14:val="none"/>
              </w:rPr>
              <w:t>S-8</w:t>
            </w:r>
          </w:p>
        </w:tc>
      </w:tr>
      <w:tr w:rsidR="0083439B" w:rsidRPr="00E854CA" w14:paraId="2F3052F5" w14:textId="77777777" w:rsidTr="005E79BB">
        <w:trPr>
          <w:trHeight w:val="623"/>
        </w:trPr>
        <w:tc>
          <w:tcPr>
            <w:tcW w:w="2117" w:type="dxa"/>
            <w:tcBorders>
              <w:top w:val="single" w:sz="4" w:space="0" w:color="0070C0"/>
              <w:left w:val="single" w:sz="8" w:space="0" w:color="0070C0"/>
              <w:bottom w:val="single" w:sz="4" w:space="0" w:color="0070C0"/>
              <w:right w:val="single" w:sz="4" w:space="0" w:color="0070C0"/>
            </w:tcBorders>
            <w:vAlign w:val="center"/>
            <w:hideMark/>
          </w:tcPr>
          <w:p w14:paraId="65DA6044" w14:textId="77777777" w:rsidR="0083439B" w:rsidRPr="00E854CA" w:rsidRDefault="0083439B" w:rsidP="0083439B">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Paslaugos apibūdinimas</w:t>
            </w:r>
          </w:p>
        </w:tc>
        <w:tc>
          <w:tcPr>
            <w:tcW w:w="8930" w:type="dxa"/>
            <w:gridSpan w:val="2"/>
            <w:tcBorders>
              <w:top w:val="single" w:sz="4" w:space="0" w:color="0070C0"/>
              <w:left w:val="single" w:sz="4" w:space="0" w:color="0070C0"/>
              <w:bottom w:val="single" w:sz="4" w:space="0" w:color="0070C0"/>
              <w:right w:val="single" w:sz="4" w:space="0" w:color="0070C0"/>
            </w:tcBorders>
            <w:vAlign w:val="center"/>
          </w:tcPr>
          <w:p w14:paraId="652DDCFA" w14:textId="5529B028" w:rsidR="008657C0" w:rsidRPr="008657C0" w:rsidRDefault="008657C0" w:rsidP="008657C0">
            <w:pPr>
              <w:spacing w:after="0" w:line="240" w:lineRule="auto"/>
              <w:rPr>
                <w:rFonts w:ascii="Times New Roman" w:eastAsia="Times New Roman" w:hAnsi="Times New Roman" w:cs="Times New Roman"/>
                <w:bCs/>
                <w:lang w:eastAsia="lt-LT"/>
              </w:rPr>
            </w:pPr>
            <w:r w:rsidRPr="008657C0">
              <w:rPr>
                <w:rFonts w:ascii="Times New Roman" w:eastAsia="Times New Roman" w:hAnsi="Times New Roman" w:cs="Times New Roman"/>
                <w:lang w:eastAsia="lt-LT"/>
              </w:rPr>
              <w:t xml:space="preserve">Asmuo dėl vienkartinės kompensacijos skyrimo kreipiasi į savivaldybės administracijos Socialinės paramos skyrių arba į seniūniją pagal savo deklaruotą gyvenamąją vietą. Pareiškėjas užpildo nustatytos formos prašymą ir pateikia visus reikiamus dokumentus. </w:t>
            </w:r>
          </w:p>
          <w:p w14:paraId="31CA0BB8" w14:textId="2C89B39D" w:rsidR="0083439B" w:rsidRPr="008657C0" w:rsidRDefault="008657C0" w:rsidP="00E37C21">
            <w:pPr>
              <w:spacing w:after="0" w:line="240" w:lineRule="auto"/>
              <w:rPr>
                <w:rFonts w:ascii="Times New Roman" w:eastAsia="Times New Roman" w:hAnsi="Times New Roman" w:cs="Times New Roman"/>
                <w:bCs/>
                <w:lang w:eastAsia="lt-LT"/>
              </w:rPr>
            </w:pPr>
            <w:r w:rsidRPr="008657C0">
              <w:rPr>
                <w:rFonts w:ascii="Times New Roman" w:eastAsia="Times New Roman" w:hAnsi="Times New Roman" w:cs="Times New Roman"/>
                <w:lang w:eastAsia="lt-LT"/>
              </w:rPr>
              <w:t>Socialinės paramos skyrius užregistruoja gautą prašymą, įvertina pateiktus duomenis ir priima sprendimą dėl kompensacijos skyrimo arba neskyrimo. Priėmus teigiamą sprendimą, lėšos užsakomos iš Socialinės apsaugos ir darbo ministerijos (SADM). Kompensacija išmokama pervedant pinigines lėšas į pareiškėjo nurodytą asmeninę banko sąskaitą per nustatytą terminą nuo lėšų gavimo iš ministerijos.</w:t>
            </w:r>
          </w:p>
        </w:tc>
      </w:tr>
      <w:tr w:rsidR="00F64A9E" w:rsidRPr="00E854CA" w14:paraId="5F835991" w14:textId="77777777" w:rsidTr="00CD063E">
        <w:trPr>
          <w:trHeight w:val="1560"/>
        </w:trPr>
        <w:tc>
          <w:tcPr>
            <w:tcW w:w="2117" w:type="dxa"/>
            <w:vMerge w:val="restart"/>
            <w:tcBorders>
              <w:top w:val="single" w:sz="4" w:space="0" w:color="0070C0"/>
              <w:left w:val="single" w:sz="8" w:space="0" w:color="0070C0"/>
              <w:bottom w:val="single" w:sz="4" w:space="0" w:color="0070C0"/>
              <w:right w:val="single" w:sz="4" w:space="0" w:color="0070C0"/>
            </w:tcBorders>
            <w:vAlign w:val="center"/>
            <w:hideMark/>
          </w:tcPr>
          <w:p w14:paraId="6BEB54EC" w14:textId="77777777" w:rsidR="00F64A9E" w:rsidRPr="00E854CA" w:rsidRDefault="00F64A9E" w:rsidP="00F64A9E">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Paslaugos teikimo proceso aprašymas (reikalingi atlikti veiksmai)</w:t>
            </w:r>
          </w:p>
        </w:tc>
        <w:tc>
          <w:tcPr>
            <w:tcW w:w="2363" w:type="dxa"/>
            <w:tcBorders>
              <w:top w:val="single" w:sz="4" w:space="0" w:color="0070C0"/>
              <w:left w:val="single" w:sz="4" w:space="0" w:color="0070C0"/>
              <w:bottom w:val="single" w:sz="4" w:space="0" w:color="0070C0"/>
              <w:right w:val="single" w:sz="4" w:space="0" w:color="0070C0"/>
            </w:tcBorders>
            <w:vAlign w:val="bottom"/>
            <w:hideMark/>
          </w:tcPr>
          <w:p w14:paraId="3E25CC5C" w14:textId="77777777" w:rsidR="00F64A9E" w:rsidRPr="00E854CA" w:rsidRDefault="00F64A9E" w:rsidP="00F64A9E">
            <w:pPr>
              <w:spacing w:after="0" w:line="240" w:lineRule="auto"/>
              <w:ind w:left="-106" w:firstLine="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Prašymo pateikimas</w:t>
            </w:r>
          </w:p>
        </w:tc>
        <w:tc>
          <w:tcPr>
            <w:tcW w:w="6567" w:type="dxa"/>
            <w:tcBorders>
              <w:top w:val="single" w:sz="4" w:space="0" w:color="0070C0"/>
              <w:left w:val="single" w:sz="4" w:space="0" w:color="0070C0"/>
              <w:bottom w:val="single" w:sz="4" w:space="0" w:color="0070C0"/>
              <w:right w:val="single" w:sz="4" w:space="0" w:color="0070C0"/>
            </w:tcBorders>
            <w:vAlign w:val="center"/>
            <w:hideMark/>
          </w:tcPr>
          <w:p w14:paraId="228BBCCF" w14:textId="77777777" w:rsidR="008657C0" w:rsidRPr="008657C0" w:rsidRDefault="008657C0" w:rsidP="008657C0">
            <w:pPr>
              <w:spacing w:after="0" w:line="240" w:lineRule="auto"/>
              <w:rPr>
                <w:rFonts w:ascii="Times New Roman" w:eastAsia="Times New Roman" w:hAnsi="Times New Roman" w:cs="Times New Roman"/>
                <w:bCs/>
                <w:lang w:eastAsia="lt-LT"/>
              </w:rPr>
            </w:pPr>
            <w:r w:rsidRPr="008657C0">
              <w:rPr>
                <w:rFonts w:ascii="Times New Roman" w:eastAsia="Times New Roman" w:hAnsi="Times New Roman" w:cs="Times New Roman"/>
                <w:lang w:eastAsia="lt-LT"/>
              </w:rPr>
              <w:t>Pareiškėjas prašymą ir dokumentus gali pateikti Kelmės rajono savivaldybės administracijos Socialinės paramos skyriuje arba seniūnijoje pagal deklaruotą gyvenamąją vietą šiais būdais:</w:t>
            </w:r>
          </w:p>
          <w:p w14:paraId="65D711DC" w14:textId="77777777" w:rsidR="008657C0" w:rsidRPr="008657C0" w:rsidRDefault="008657C0" w:rsidP="00A20349">
            <w:pPr>
              <w:numPr>
                <w:ilvl w:val="0"/>
                <w:numId w:val="9"/>
              </w:numPr>
              <w:tabs>
                <w:tab w:val="clear" w:pos="720"/>
                <w:tab w:val="num" w:pos="360"/>
              </w:tabs>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Asmeniškai</w:t>
            </w:r>
            <w:r w:rsidRPr="008657C0">
              <w:rPr>
                <w:rFonts w:ascii="Times New Roman" w:eastAsia="Times New Roman" w:hAnsi="Times New Roman" w:cs="Times New Roman"/>
                <w:lang w:eastAsia="lt-LT"/>
              </w:rPr>
              <w:t xml:space="preserve"> atvykęs į seniūniją arba Socialinės paramos skyrių.</w:t>
            </w:r>
          </w:p>
          <w:p w14:paraId="06D51BC3" w14:textId="77777777" w:rsidR="008657C0" w:rsidRPr="008657C0" w:rsidRDefault="008657C0" w:rsidP="008657C0">
            <w:pPr>
              <w:numPr>
                <w:ilvl w:val="0"/>
                <w:numId w:val="9"/>
              </w:num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Paštu</w:t>
            </w:r>
            <w:r w:rsidRPr="008657C0">
              <w:rPr>
                <w:rFonts w:ascii="Times New Roman" w:eastAsia="Times New Roman" w:hAnsi="Times New Roman" w:cs="Times New Roman"/>
                <w:lang w:eastAsia="lt-LT"/>
              </w:rPr>
              <w:t>, siųsdamas dokumentus registruotu laišku.</w:t>
            </w:r>
          </w:p>
          <w:p w14:paraId="3896BE77" w14:textId="77777777" w:rsidR="008657C0" w:rsidRPr="008657C0" w:rsidRDefault="008657C0" w:rsidP="008657C0">
            <w:pPr>
              <w:numPr>
                <w:ilvl w:val="0"/>
                <w:numId w:val="9"/>
              </w:num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Elektroniniu būdu</w:t>
            </w:r>
            <w:r w:rsidRPr="008657C0">
              <w:rPr>
                <w:rFonts w:ascii="Times New Roman" w:eastAsia="Times New Roman" w:hAnsi="Times New Roman" w:cs="Times New Roman"/>
                <w:lang w:eastAsia="lt-LT"/>
              </w:rPr>
              <w:t xml:space="preserve"> per Socialinės paramos šeimai informacinę sistemą (</w:t>
            </w:r>
            <w:hyperlink r:id="rId6" w:tgtFrame="_blank" w:history="1">
              <w:r w:rsidRPr="008657C0">
                <w:rPr>
                  <w:rFonts w:ascii="Times New Roman" w:eastAsia="Times New Roman" w:hAnsi="Times New Roman" w:cs="Times New Roman"/>
                  <w:color w:val="0000FF"/>
                  <w:u w:val="single"/>
                  <w:lang w:eastAsia="lt-LT"/>
                </w:rPr>
                <w:t>SPIS</w:t>
              </w:r>
            </w:hyperlink>
            <w:r w:rsidRPr="008657C0">
              <w:rPr>
                <w:rFonts w:ascii="Times New Roman" w:eastAsia="Times New Roman" w:hAnsi="Times New Roman" w:cs="Times New Roman"/>
                <w:lang w:eastAsia="lt-LT"/>
              </w:rPr>
              <w:t>).</w:t>
            </w:r>
          </w:p>
          <w:p w14:paraId="0A159EAB" w14:textId="77777777" w:rsidR="008657C0" w:rsidRPr="008657C0" w:rsidRDefault="008657C0" w:rsidP="008657C0">
            <w:pPr>
              <w:numPr>
                <w:ilvl w:val="0"/>
                <w:numId w:val="9"/>
              </w:num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Per el. paštą</w:t>
            </w:r>
            <w:r w:rsidRPr="008657C0">
              <w:rPr>
                <w:rFonts w:ascii="Times New Roman" w:eastAsia="Times New Roman" w:hAnsi="Times New Roman" w:cs="Times New Roman"/>
                <w:lang w:eastAsia="lt-LT"/>
              </w:rPr>
              <w:t>, pasirašant prašymą saugiu kvalifikuotu elektroniniu parašu.</w:t>
            </w:r>
          </w:p>
          <w:p w14:paraId="7A74CBE0" w14:textId="77777777" w:rsidR="008657C0" w:rsidRPr="008657C0" w:rsidRDefault="008657C0" w:rsidP="008657C0">
            <w:pPr>
              <w:numPr>
                <w:ilvl w:val="0"/>
                <w:numId w:val="9"/>
              </w:num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Per įgaliotą atstovą</w:t>
            </w:r>
            <w:r w:rsidRPr="008657C0">
              <w:rPr>
                <w:rFonts w:ascii="Times New Roman" w:eastAsia="Times New Roman" w:hAnsi="Times New Roman" w:cs="Times New Roman"/>
                <w:lang w:eastAsia="lt-LT"/>
              </w:rPr>
              <w:t xml:space="preserve"> arba kurjerį (atstovo teisė turi būti patvirtinta notariškai ar kita įstatymų nustatyta tvarka).</w:t>
            </w:r>
          </w:p>
          <w:p w14:paraId="56AA54C8" w14:textId="04268D27" w:rsidR="00F64A9E" w:rsidRPr="00A20349" w:rsidRDefault="008657C0" w:rsidP="00F64A9E">
            <w:pPr>
              <w:spacing w:after="0" w:line="240" w:lineRule="auto"/>
              <w:rPr>
                <w:rFonts w:ascii="Times New Roman" w:eastAsia="Times New Roman" w:hAnsi="Times New Roman" w:cs="Times New Roman"/>
                <w:bCs/>
                <w:lang w:eastAsia="lt-LT"/>
              </w:rPr>
            </w:pPr>
            <w:r w:rsidRPr="008657C0">
              <w:rPr>
                <w:rFonts w:ascii="Times New Roman" w:eastAsia="Times New Roman" w:hAnsi="Times New Roman" w:cs="Times New Roman"/>
                <w:i/>
                <w:iCs/>
                <w:lang w:eastAsia="lt-LT"/>
              </w:rPr>
              <w:t>Pastaba:</w:t>
            </w:r>
            <w:r w:rsidRPr="008657C0">
              <w:rPr>
                <w:rFonts w:ascii="Times New Roman" w:eastAsia="Times New Roman" w:hAnsi="Times New Roman" w:cs="Times New Roman"/>
                <w:lang w:eastAsia="lt-LT"/>
              </w:rPr>
              <w:t xml:space="preserve"> Jei prašymas teikiamas per atstovą, siunčiamas paštu arba el. ryšio priemonėmis (ne per SPIS), privaloma pridėti visų reikiamų dokumentų (įskaitant asmens tapatybės dokumentą) kopijas.</w:t>
            </w:r>
          </w:p>
        </w:tc>
      </w:tr>
      <w:tr w:rsidR="00F64A9E" w:rsidRPr="00E854CA" w14:paraId="797D8395" w14:textId="77777777" w:rsidTr="00F64A9E">
        <w:trPr>
          <w:trHeight w:val="690"/>
        </w:trPr>
        <w:tc>
          <w:tcPr>
            <w:tcW w:w="2117" w:type="dxa"/>
            <w:vMerge/>
            <w:tcBorders>
              <w:top w:val="single" w:sz="4" w:space="0" w:color="0070C0"/>
              <w:left w:val="single" w:sz="8" w:space="0" w:color="0070C0"/>
              <w:bottom w:val="single" w:sz="4" w:space="0" w:color="0070C0"/>
              <w:right w:val="single" w:sz="4" w:space="0" w:color="0070C0"/>
            </w:tcBorders>
            <w:vAlign w:val="center"/>
            <w:hideMark/>
          </w:tcPr>
          <w:p w14:paraId="4D0FF281" w14:textId="77777777" w:rsidR="00F64A9E" w:rsidRPr="00E854CA" w:rsidRDefault="00F64A9E" w:rsidP="00F64A9E">
            <w:pPr>
              <w:spacing w:after="0" w:line="240" w:lineRule="auto"/>
              <w:rPr>
                <w:rFonts w:ascii="Times New Roman" w:eastAsia="Times New Roman" w:hAnsi="Times New Roman" w:cs="Times New Roman"/>
                <w:b/>
                <w:bCs/>
                <w:color w:val="000000"/>
                <w:kern w:val="0"/>
                <w:lang w:eastAsia="lt-LT"/>
                <w14:ligatures w14:val="none"/>
              </w:rPr>
            </w:pPr>
          </w:p>
        </w:tc>
        <w:tc>
          <w:tcPr>
            <w:tcW w:w="2363" w:type="dxa"/>
            <w:tcBorders>
              <w:top w:val="single" w:sz="4" w:space="0" w:color="0070C0"/>
              <w:left w:val="single" w:sz="4" w:space="0" w:color="0070C0"/>
              <w:bottom w:val="single" w:sz="4" w:space="0" w:color="0070C0"/>
              <w:right w:val="single" w:sz="4" w:space="0" w:color="0070C0"/>
            </w:tcBorders>
            <w:noWrap/>
            <w:vAlign w:val="bottom"/>
            <w:hideMark/>
          </w:tcPr>
          <w:p w14:paraId="77D72F1A" w14:textId="105E2323" w:rsidR="00F64A9E" w:rsidRPr="00E854CA" w:rsidRDefault="00F64A9E" w:rsidP="00F64A9E">
            <w:pPr>
              <w:spacing w:after="0" w:line="240" w:lineRule="auto"/>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Prašymo nagrinėjimas</w:t>
            </w:r>
          </w:p>
        </w:tc>
        <w:tc>
          <w:tcPr>
            <w:tcW w:w="6567" w:type="dxa"/>
            <w:tcBorders>
              <w:top w:val="single" w:sz="4" w:space="0" w:color="0070C0"/>
              <w:left w:val="single" w:sz="4" w:space="0" w:color="0070C0"/>
              <w:bottom w:val="single" w:sz="4" w:space="0" w:color="0070C0"/>
              <w:right w:val="single" w:sz="4" w:space="0" w:color="0070C0"/>
            </w:tcBorders>
          </w:tcPr>
          <w:p w14:paraId="0CFC60BD" w14:textId="77777777" w:rsidR="003624AA" w:rsidRPr="003624AA" w:rsidRDefault="003624AA" w:rsidP="00A20349">
            <w:pPr>
              <w:numPr>
                <w:ilvl w:val="0"/>
                <w:numId w:val="10"/>
              </w:numPr>
              <w:tabs>
                <w:tab w:val="clear" w:pos="720"/>
              </w:tabs>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Priėmimas:</w:t>
            </w:r>
            <w:r w:rsidRPr="003624AA">
              <w:rPr>
                <w:rFonts w:ascii="Times New Roman" w:eastAsia="Times New Roman" w:hAnsi="Times New Roman" w:cs="Times New Roman"/>
                <w:lang w:eastAsia="lt-LT"/>
              </w:rPr>
              <w:t xml:space="preserve"> Savivaldybės administracijos atsakingas specialistas priima prašymą su dokumentais ir išduoda pareiškėjui informacinį lapelį apie prašymo gavimą.</w:t>
            </w:r>
          </w:p>
          <w:p w14:paraId="4917EFBA" w14:textId="77777777" w:rsidR="003624AA" w:rsidRPr="003624AA" w:rsidRDefault="003624AA" w:rsidP="003624AA">
            <w:pPr>
              <w:numPr>
                <w:ilvl w:val="0"/>
                <w:numId w:val="10"/>
              </w:num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Trūkumų šalinimas:</w:t>
            </w:r>
            <w:r w:rsidRPr="003624AA">
              <w:rPr>
                <w:rFonts w:ascii="Times New Roman" w:eastAsia="Times New Roman" w:hAnsi="Times New Roman" w:cs="Times New Roman"/>
                <w:lang w:eastAsia="lt-LT"/>
              </w:rPr>
              <w:t xml:space="preserve"> Jeigu pateikti ne visi reikalingi dokumentai, specialistas per </w:t>
            </w:r>
            <w:r w:rsidRPr="008F67AD">
              <w:rPr>
                <w:rFonts w:ascii="Times New Roman" w:eastAsia="Times New Roman" w:hAnsi="Times New Roman" w:cs="Times New Roman"/>
                <w:bCs/>
                <w:lang w:eastAsia="lt-LT"/>
              </w:rPr>
              <w:t>5 darbo dienas</w:t>
            </w:r>
            <w:r w:rsidRPr="003624AA">
              <w:rPr>
                <w:rFonts w:ascii="Times New Roman" w:eastAsia="Times New Roman" w:hAnsi="Times New Roman" w:cs="Times New Roman"/>
                <w:lang w:eastAsia="lt-LT"/>
              </w:rPr>
              <w:t xml:space="preserve"> nuo prašymo gavimo praneša pareiškėjui apie trūkumus. Tikslinius dokumentus privaloma pateikti per </w:t>
            </w:r>
            <w:r w:rsidRPr="008F67AD">
              <w:rPr>
                <w:rFonts w:ascii="Times New Roman" w:eastAsia="Times New Roman" w:hAnsi="Times New Roman" w:cs="Times New Roman"/>
                <w:bCs/>
                <w:lang w:eastAsia="lt-LT"/>
              </w:rPr>
              <w:t>30 darbo dienų</w:t>
            </w:r>
            <w:r w:rsidRPr="003624AA">
              <w:rPr>
                <w:rFonts w:ascii="Times New Roman" w:eastAsia="Times New Roman" w:hAnsi="Times New Roman" w:cs="Times New Roman"/>
                <w:lang w:eastAsia="lt-LT"/>
              </w:rPr>
              <w:t xml:space="preserve"> nuo pranešimo gavimo dienos. Jei per šį terminą dokumentai nepateikiami, prašymas laikomas nepateiktu.</w:t>
            </w:r>
          </w:p>
          <w:p w14:paraId="36548DD5" w14:textId="6731060C" w:rsidR="003624AA" w:rsidRPr="003624AA" w:rsidRDefault="003624AA" w:rsidP="003624AA">
            <w:pPr>
              <w:numPr>
                <w:ilvl w:val="0"/>
                <w:numId w:val="10"/>
              </w:num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Sprendimo priėmimas:</w:t>
            </w:r>
            <w:r w:rsidRPr="003624AA">
              <w:rPr>
                <w:rFonts w:ascii="Times New Roman" w:eastAsia="Times New Roman" w:hAnsi="Times New Roman" w:cs="Times New Roman"/>
                <w:lang w:eastAsia="lt-LT"/>
              </w:rPr>
              <w:t xml:space="preserve"> Sprendimas dėl vienkartinės kompensacijos skyrimo (arba neskyrimo) priimamas ne vėliau kaip per </w:t>
            </w:r>
            <w:r w:rsidRPr="008F67AD">
              <w:rPr>
                <w:rFonts w:ascii="Times New Roman" w:eastAsia="Times New Roman" w:hAnsi="Times New Roman" w:cs="Times New Roman"/>
                <w:bCs/>
                <w:lang w:eastAsia="lt-LT"/>
              </w:rPr>
              <w:t>30 darbo dienų</w:t>
            </w:r>
            <w:r w:rsidRPr="003624AA">
              <w:rPr>
                <w:rFonts w:ascii="Times New Roman" w:eastAsia="Times New Roman" w:hAnsi="Times New Roman" w:cs="Times New Roman"/>
                <w:lang w:eastAsia="lt-LT"/>
              </w:rPr>
              <w:t xml:space="preserve"> nuo visų reikalingų dokumentų gavimo dienos. </w:t>
            </w:r>
          </w:p>
          <w:p w14:paraId="1536FC66" w14:textId="251B828C" w:rsidR="00F64A9E" w:rsidRPr="00A20349" w:rsidRDefault="003624AA" w:rsidP="00F64A9E">
            <w:pPr>
              <w:numPr>
                <w:ilvl w:val="0"/>
                <w:numId w:val="10"/>
              </w:num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Išmokėjimas:</w:t>
            </w:r>
            <w:r w:rsidRPr="003624AA">
              <w:rPr>
                <w:rFonts w:ascii="Times New Roman" w:eastAsia="Times New Roman" w:hAnsi="Times New Roman" w:cs="Times New Roman"/>
                <w:lang w:eastAsia="lt-LT"/>
              </w:rPr>
              <w:t xml:space="preserve"> Skirta vienkartinė kompensacija pareiškėjui išmokama (pervedama į asmeninę sąskaitą) ne vėliau kaip per </w:t>
            </w:r>
            <w:r w:rsidRPr="008F67AD">
              <w:rPr>
                <w:rFonts w:ascii="Times New Roman" w:eastAsia="Times New Roman" w:hAnsi="Times New Roman" w:cs="Times New Roman"/>
                <w:bCs/>
                <w:lang w:eastAsia="lt-LT"/>
              </w:rPr>
              <w:t>5 darbo dienas</w:t>
            </w:r>
            <w:r w:rsidRPr="003624AA">
              <w:rPr>
                <w:rFonts w:ascii="Times New Roman" w:eastAsia="Times New Roman" w:hAnsi="Times New Roman" w:cs="Times New Roman"/>
                <w:lang w:eastAsia="lt-LT"/>
              </w:rPr>
              <w:t xml:space="preserve"> nuo lėšų gavimo iš Socialinės apsaugos ir darbo ministerijos. Asmenims, patiriantiems socialinę riziką, kompensacija teikiama nepinigine forma arba derinant formas.</w:t>
            </w:r>
          </w:p>
        </w:tc>
      </w:tr>
      <w:tr w:rsidR="00F64A9E" w:rsidRPr="00E854CA" w14:paraId="3147F787" w14:textId="77777777" w:rsidTr="00CD063E">
        <w:trPr>
          <w:trHeight w:val="964"/>
        </w:trPr>
        <w:tc>
          <w:tcPr>
            <w:tcW w:w="2117" w:type="dxa"/>
            <w:vMerge/>
            <w:tcBorders>
              <w:top w:val="single" w:sz="4" w:space="0" w:color="0070C0"/>
              <w:left w:val="single" w:sz="8" w:space="0" w:color="0070C0"/>
              <w:bottom w:val="single" w:sz="4" w:space="0" w:color="0070C0"/>
              <w:right w:val="single" w:sz="4" w:space="0" w:color="0070C0"/>
            </w:tcBorders>
            <w:vAlign w:val="center"/>
            <w:hideMark/>
          </w:tcPr>
          <w:p w14:paraId="5F2DE39D" w14:textId="77777777" w:rsidR="00F64A9E" w:rsidRPr="00E854CA" w:rsidRDefault="00F64A9E" w:rsidP="00F64A9E">
            <w:pPr>
              <w:spacing w:after="0" w:line="240" w:lineRule="auto"/>
              <w:rPr>
                <w:rFonts w:ascii="Times New Roman" w:eastAsia="Times New Roman" w:hAnsi="Times New Roman" w:cs="Times New Roman"/>
                <w:b/>
                <w:bCs/>
                <w:color w:val="000000"/>
                <w:kern w:val="0"/>
                <w:lang w:eastAsia="lt-LT"/>
                <w14:ligatures w14:val="none"/>
              </w:rPr>
            </w:pPr>
          </w:p>
        </w:tc>
        <w:tc>
          <w:tcPr>
            <w:tcW w:w="2363" w:type="dxa"/>
            <w:tcBorders>
              <w:top w:val="single" w:sz="4" w:space="0" w:color="0070C0"/>
              <w:left w:val="single" w:sz="4" w:space="0" w:color="0070C0"/>
              <w:bottom w:val="single" w:sz="4" w:space="0" w:color="0070C0"/>
              <w:right w:val="single" w:sz="4" w:space="0" w:color="0070C0"/>
            </w:tcBorders>
            <w:noWrap/>
            <w:vAlign w:val="bottom"/>
            <w:hideMark/>
          </w:tcPr>
          <w:p w14:paraId="7E81DADE" w14:textId="77777777" w:rsidR="00F64A9E" w:rsidRPr="00E854CA" w:rsidRDefault="00F64A9E" w:rsidP="00F64A9E">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Atsakymo pateikimas</w:t>
            </w:r>
          </w:p>
        </w:tc>
        <w:tc>
          <w:tcPr>
            <w:tcW w:w="6567" w:type="dxa"/>
            <w:tcBorders>
              <w:top w:val="single" w:sz="4" w:space="0" w:color="0070C0"/>
              <w:left w:val="single" w:sz="4" w:space="0" w:color="0070C0"/>
              <w:bottom w:val="single" w:sz="4" w:space="0" w:color="0070C0"/>
              <w:right w:val="single" w:sz="4" w:space="0" w:color="0070C0"/>
            </w:tcBorders>
            <w:vAlign w:val="center"/>
            <w:hideMark/>
          </w:tcPr>
          <w:p w14:paraId="56B678DF" w14:textId="5436900A" w:rsidR="00F64A9E" w:rsidRPr="00654E26" w:rsidRDefault="00F64A9E" w:rsidP="00F64A9E">
            <w:pPr>
              <w:spacing w:after="0" w:line="240" w:lineRule="auto"/>
              <w:ind w:left="-106"/>
              <w:jc w:val="both"/>
              <w:rPr>
                <w:rFonts w:ascii="Times New Roman" w:eastAsia="Times New Roman" w:hAnsi="Times New Roman" w:cs="Times New Roman"/>
                <w:color w:val="000000"/>
                <w:kern w:val="0"/>
                <w:lang w:eastAsia="lt-LT"/>
                <w14:ligatures w14:val="none"/>
              </w:rPr>
            </w:pPr>
            <w:r w:rsidRPr="00F64A9E">
              <w:rPr>
                <w:rFonts w:ascii="Times New Roman" w:hAnsi="Times New Roman" w:cs="Times New Roman"/>
              </w:rPr>
              <w:t xml:space="preserve"> </w:t>
            </w:r>
            <w:r w:rsidR="00654E26" w:rsidRPr="00654E26">
              <w:rPr>
                <w:rFonts w:ascii="Times New Roman" w:eastAsia="Times New Roman" w:hAnsi="Times New Roman" w:cs="Times New Roman"/>
                <w:lang w:eastAsia="lt-LT"/>
              </w:rPr>
              <w:t xml:space="preserve">Sprendimas dėl išmokos skyrimo pareiškėjui pateikiamas jo prašyme nurodytu būdu: SMS žinute, registruotu paštu arba elektroniniu paštu. </w:t>
            </w:r>
          </w:p>
        </w:tc>
      </w:tr>
      <w:tr w:rsidR="00F64A9E" w:rsidRPr="00E854CA" w14:paraId="774AA455" w14:textId="77777777" w:rsidTr="00EA4848">
        <w:trPr>
          <w:trHeight w:val="665"/>
        </w:trPr>
        <w:tc>
          <w:tcPr>
            <w:tcW w:w="2117" w:type="dxa"/>
            <w:vMerge w:val="restart"/>
            <w:tcBorders>
              <w:top w:val="single" w:sz="4" w:space="0" w:color="0070C0"/>
              <w:left w:val="single" w:sz="8" w:space="0" w:color="0070C0"/>
              <w:right w:val="single" w:sz="4" w:space="0" w:color="0070C0"/>
            </w:tcBorders>
            <w:vAlign w:val="center"/>
          </w:tcPr>
          <w:p w14:paraId="6D51C60E" w14:textId="128E3EFA" w:rsidR="00F64A9E" w:rsidRPr="00E854CA" w:rsidRDefault="00F64A9E" w:rsidP="00F64A9E">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Dokumentai, kuriuos turi pateikti asmuo</w:t>
            </w:r>
          </w:p>
        </w:tc>
        <w:tc>
          <w:tcPr>
            <w:tcW w:w="2363" w:type="dxa"/>
            <w:tcBorders>
              <w:top w:val="single" w:sz="4" w:space="0" w:color="0070C0"/>
              <w:left w:val="single" w:sz="4" w:space="0" w:color="0070C0"/>
              <w:bottom w:val="single" w:sz="4" w:space="0" w:color="0070C0"/>
              <w:right w:val="single" w:sz="4" w:space="0" w:color="0070C0"/>
            </w:tcBorders>
            <w:noWrap/>
            <w:vAlign w:val="bottom"/>
          </w:tcPr>
          <w:p w14:paraId="7527FD52" w14:textId="31CD77A5" w:rsidR="00F64A9E" w:rsidRPr="00E854CA" w:rsidRDefault="00F64A9E" w:rsidP="00F64A9E">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Dokumento ar informacijos pavadinimas:</w:t>
            </w:r>
          </w:p>
        </w:tc>
        <w:tc>
          <w:tcPr>
            <w:tcW w:w="6567" w:type="dxa"/>
            <w:tcBorders>
              <w:top w:val="single" w:sz="4" w:space="0" w:color="0070C0"/>
              <w:left w:val="single" w:sz="4" w:space="0" w:color="0070C0"/>
              <w:bottom w:val="single" w:sz="4" w:space="0" w:color="0070C0"/>
              <w:right w:val="single" w:sz="4" w:space="0" w:color="0070C0"/>
            </w:tcBorders>
            <w:vAlign w:val="center"/>
          </w:tcPr>
          <w:p w14:paraId="20D3694F" w14:textId="26E08145" w:rsidR="007704CE" w:rsidRPr="007704CE" w:rsidRDefault="00F64A9E" w:rsidP="007704CE">
            <w:pPr>
              <w:spacing w:after="0" w:line="240" w:lineRule="auto"/>
              <w:rPr>
                <w:rFonts w:ascii="Times New Roman" w:eastAsia="Times New Roman" w:hAnsi="Times New Roman" w:cs="Times New Roman"/>
                <w:bCs/>
                <w:lang w:eastAsia="lt-LT"/>
              </w:rPr>
            </w:pPr>
            <w:r w:rsidRPr="007704CE">
              <w:rPr>
                <w:rFonts w:ascii="Times New Roman" w:hAnsi="Times New Roman" w:cs="Times New Roman"/>
              </w:rPr>
              <w:t xml:space="preserve"> </w:t>
            </w:r>
            <w:r w:rsidR="007704CE" w:rsidRPr="007704CE">
              <w:rPr>
                <w:rFonts w:ascii="Times New Roman" w:eastAsia="Times New Roman" w:hAnsi="Times New Roman" w:cs="Times New Roman"/>
                <w:lang w:eastAsia="lt-LT"/>
              </w:rPr>
              <w:t>Kiekvienas teisę į kompensaciją turintis asmuo teikia individualų prašymą</w:t>
            </w:r>
            <w:r w:rsidR="003D22CC">
              <w:rPr>
                <w:rFonts w:ascii="Times New Roman" w:eastAsia="Times New Roman" w:hAnsi="Times New Roman" w:cs="Times New Roman"/>
                <w:lang w:eastAsia="lt-LT"/>
              </w:rPr>
              <w:t xml:space="preserve"> skirti vienkartinę kompensaciją. </w:t>
            </w:r>
            <w:r w:rsidR="007704CE" w:rsidRPr="007704CE">
              <w:rPr>
                <w:rFonts w:ascii="Times New Roman" w:eastAsia="Times New Roman" w:hAnsi="Times New Roman" w:cs="Times New Roman"/>
                <w:lang w:eastAsia="lt-LT"/>
              </w:rPr>
              <w:t>Žuvusiojo (mirusiojo) atveju Kelmės rajono savivaldybės teritorija turi būti paskutinė žuvusiojo nuolatinė gyvenamoji vieta.</w:t>
            </w:r>
          </w:p>
          <w:p w14:paraId="697BC20E" w14:textId="77777777" w:rsidR="007704CE" w:rsidRPr="008F67AD" w:rsidRDefault="007704CE" w:rsidP="007704CE">
            <w:p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lastRenderedPageBreak/>
              <w:t>Bendrieji dokumentai:</w:t>
            </w:r>
          </w:p>
          <w:p w14:paraId="4BD0826E" w14:textId="77777777" w:rsidR="007704CE" w:rsidRPr="007704CE" w:rsidRDefault="007704CE" w:rsidP="007704CE">
            <w:pPr>
              <w:numPr>
                <w:ilvl w:val="0"/>
                <w:numId w:val="11"/>
              </w:num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Prašymas</w:t>
            </w:r>
            <w:r w:rsidRPr="007704CE">
              <w:rPr>
                <w:rFonts w:ascii="Times New Roman" w:eastAsia="Times New Roman" w:hAnsi="Times New Roman" w:cs="Times New Roman"/>
                <w:lang w:eastAsia="lt-LT"/>
              </w:rPr>
              <w:t xml:space="preserve"> skirti vienkartinę kompensaciją.</w:t>
            </w:r>
          </w:p>
          <w:p w14:paraId="19288CA8" w14:textId="77777777" w:rsidR="007704CE" w:rsidRPr="007704CE" w:rsidRDefault="007704CE" w:rsidP="007704CE">
            <w:pPr>
              <w:numPr>
                <w:ilvl w:val="0"/>
                <w:numId w:val="11"/>
              </w:num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Asmens tapatybę patvirtinantis dokumentas</w:t>
            </w:r>
            <w:r w:rsidRPr="007704CE">
              <w:rPr>
                <w:rFonts w:ascii="Times New Roman" w:eastAsia="Times New Roman" w:hAnsi="Times New Roman" w:cs="Times New Roman"/>
                <w:lang w:eastAsia="lt-LT"/>
              </w:rPr>
              <w:t xml:space="preserve"> (Lietuvos Respublikos piliečio pasas arba asmens tapatybės kortelė). </w:t>
            </w:r>
            <w:r w:rsidRPr="007704CE">
              <w:rPr>
                <w:rFonts w:ascii="Times New Roman" w:eastAsia="Times New Roman" w:hAnsi="Times New Roman" w:cs="Times New Roman"/>
                <w:i/>
                <w:iCs/>
                <w:lang w:eastAsia="lt-LT"/>
              </w:rPr>
              <w:t>Vairuotojo pažymėjimas tinka tik tapatybės vizualiam patvirtinimui vietoje.</w:t>
            </w:r>
          </w:p>
          <w:p w14:paraId="43A8C294" w14:textId="77777777" w:rsidR="007704CE" w:rsidRPr="007704CE" w:rsidRDefault="007704CE" w:rsidP="007704CE">
            <w:pPr>
              <w:numPr>
                <w:ilvl w:val="0"/>
                <w:numId w:val="11"/>
              </w:numPr>
              <w:spacing w:after="0" w:line="240" w:lineRule="auto"/>
              <w:rPr>
                <w:rFonts w:ascii="Times New Roman" w:eastAsia="Times New Roman" w:hAnsi="Times New Roman" w:cs="Times New Roman"/>
                <w:bCs/>
                <w:lang w:eastAsia="lt-LT"/>
              </w:rPr>
            </w:pPr>
            <w:r w:rsidRPr="007704CE">
              <w:rPr>
                <w:rFonts w:ascii="Times New Roman" w:eastAsia="Times New Roman" w:hAnsi="Times New Roman" w:cs="Times New Roman"/>
                <w:lang w:eastAsia="lt-LT"/>
              </w:rPr>
              <w:t xml:space="preserve">Pareiškėjo </w:t>
            </w:r>
            <w:r w:rsidRPr="008F67AD">
              <w:rPr>
                <w:rFonts w:ascii="Times New Roman" w:eastAsia="Times New Roman" w:hAnsi="Times New Roman" w:cs="Times New Roman"/>
                <w:bCs/>
                <w:lang w:eastAsia="lt-LT"/>
              </w:rPr>
              <w:t>asmeninės banko sąskaitos</w:t>
            </w:r>
            <w:r w:rsidRPr="007704CE">
              <w:rPr>
                <w:rFonts w:ascii="Times New Roman" w:eastAsia="Times New Roman" w:hAnsi="Times New Roman" w:cs="Times New Roman"/>
                <w:lang w:eastAsia="lt-LT"/>
              </w:rPr>
              <w:t xml:space="preserve"> numeris.</w:t>
            </w:r>
          </w:p>
          <w:p w14:paraId="3C3D6E6C" w14:textId="77777777" w:rsidR="007704CE" w:rsidRPr="008F67AD" w:rsidRDefault="007704CE" w:rsidP="007704CE">
            <w:p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Priklausomai nuo situacijos (pateikiami papildomi dokumentai):</w:t>
            </w:r>
          </w:p>
          <w:p w14:paraId="1BC20A17" w14:textId="77777777" w:rsidR="007704CE" w:rsidRPr="008F67AD" w:rsidRDefault="007704CE" w:rsidP="007704CE">
            <w:pPr>
              <w:numPr>
                <w:ilvl w:val="0"/>
                <w:numId w:val="12"/>
              </w:num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Kai kreipiasi sužalotas asmuo (tarnybos metu netekęs darbingumo):</w:t>
            </w:r>
          </w:p>
          <w:p w14:paraId="7E09DA8F" w14:textId="77777777" w:rsidR="007704CE" w:rsidRPr="007704CE" w:rsidRDefault="007704CE" w:rsidP="007704CE">
            <w:pPr>
              <w:numPr>
                <w:ilvl w:val="1"/>
                <w:numId w:val="12"/>
              </w:numPr>
              <w:spacing w:after="0" w:line="240" w:lineRule="auto"/>
              <w:rPr>
                <w:rFonts w:ascii="Times New Roman" w:eastAsia="Times New Roman" w:hAnsi="Times New Roman" w:cs="Times New Roman"/>
                <w:bCs/>
                <w:lang w:eastAsia="lt-LT"/>
              </w:rPr>
            </w:pPr>
            <w:r w:rsidRPr="007704CE">
              <w:rPr>
                <w:rFonts w:ascii="Times New Roman" w:eastAsia="Times New Roman" w:hAnsi="Times New Roman" w:cs="Times New Roman"/>
                <w:lang w:eastAsia="lt-LT"/>
              </w:rPr>
              <w:t>Asmens su negalia teisių apsaugos agentūros išduota darbingumo lygio (neįgalumo) pažyma, galiojanti kreipimosi dieną.</w:t>
            </w:r>
          </w:p>
          <w:p w14:paraId="5B12A7B8" w14:textId="6BA6D246" w:rsidR="007704CE" w:rsidRPr="007704CE" w:rsidRDefault="007704CE" w:rsidP="007704CE">
            <w:pPr>
              <w:numPr>
                <w:ilvl w:val="1"/>
                <w:numId w:val="12"/>
              </w:numPr>
              <w:spacing w:after="0" w:line="240" w:lineRule="auto"/>
              <w:rPr>
                <w:rFonts w:ascii="Times New Roman" w:eastAsia="Times New Roman" w:hAnsi="Times New Roman" w:cs="Times New Roman"/>
                <w:bCs/>
                <w:lang w:eastAsia="lt-LT"/>
              </w:rPr>
            </w:pPr>
            <w:r w:rsidRPr="007704CE">
              <w:rPr>
                <w:rFonts w:ascii="Times New Roman" w:eastAsia="Times New Roman" w:hAnsi="Times New Roman" w:cs="Times New Roman"/>
                <w:lang w:eastAsia="lt-LT"/>
              </w:rPr>
              <w:t xml:space="preserve">Karinės ekspertizės komisijos pažyma ar kitas oficialus dokumentas, patvirtinantis sužalojimo ar ligos ryšį su tarnyba. </w:t>
            </w:r>
          </w:p>
          <w:p w14:paraId="75B91CC6" w14:textId="77777777" w:rsidR="007704CE" w:rsidRPr="008F67AD" w:rsidRDefault="007704CE" w:rsidP="007704CE">
            <w:pPr>
              <w:numPr>
                <w:ilvl w:val="0"/>
                <w:numId w:val="12"/>
              </w:num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Kai kreipiasi žuvusio tarnybos metu asmens šeimos nariai:</w:t>
            </w:r>
          </w:p>
          <w:p w14:paraId="5991DD73" w14:textId="77777777" w:rsidR="007704CE" w:rsidRPr="007704CE" w:rsidRDefault="007704CE" w:rsidP="007704CE">
            <w:pPr>
              <w:numPr>
                <w:ilvl w:val="1"/>
                <w:numId w:val="12"/>
              </w:numPr>
              <w:spacing w:after="0" w:line="240" w:lineRule="auto"/>
              <w:rPr>
                <w:rFonts w:ascii="Times New Roman" w:eastAsia="Times New Roman" w:hAnsi="Times New Roman" w:cs="Times New Roman"/>
                <w:bCs/>
                <w:lang w:eastAsia="lt-LT"/>
              </w:rPr>
            </w:pPr>
            <w:r w:rsidRPr="007704CE">
              <w:rPr>
                <w:rFonts w:ascii="Times New Roman" w:eastAsia="Times New Roman" w:hAnsi="Times New Roman" w:cs="Times New Roman"/>
                <w:lang w:eastAsia="lt-LT"/>
              </w:rPr>
              <w:t>Mirties liudijimas (arba jo notariškai patvirtinta kopija).</w:t>
            </w:r>
          </w:p>
          <w:p w14:paraId="4BE978FE" w14:textId="77777777" w:rsidR="007704CE" w:rsidRPr="007704CE" w:rsidRDefault="007704CE" w:rsidP="007704CE">
            <w:pPr>
              <w:numPr>
                <w:ilvl w:val="1"/>
                <w:numId w:val="12"/>
              </w:numPr>
              <w:spacing w:after="0" w:line="240" w:lineRule="auto"/>
              <w:rPr>
                <w:rFonts w:ascii="Times New Roman" w:eastAsia="Times New Roman" w:hAnsi="Times New Roman" w:cs="Times New Roman"/>
                <w:bCs/>
                <w:lang w:eastAsia="lt-LT"/>
              </w:rPr>
            </w:pPr>
            <w:r w:rsidRPr="007704CE">
              <w:rPr>
                <w:rFonts w:ascii="Times New Roman" w:eastAsia="Times New Roman" w:hAnsi="Times New Roman" w:cs="Times New Roman"/>
                <w:lang w:eastAsia="lt-LT"/>
              </w:rPr>
              <w:t>Karinio dalinio pranešimas (telegrama) apie žūtį tarnybos metu.</w:t>
            </w:r>
          </w:p>
          <w:p w14:paraId="56D3778C" w14:textId="2ACF817B" w:rsidR="007704CE" w:rsidRPr="007704CE" w:rsidRDefault="007704CE" w:rsidP="007704CE">
            <w:pPr>
              <w:numPr>
                <w:ilvl w:val="1"/>
                <w:numId w:val="12"/>
              </w:numPr>
              <w:spacing w:after="0" w:line="240" w:lineRule="auto"/>
              <w:rPr>
                <w:rFonts w:ascii="Times New Roman" w:eastAsia="Times New Roman" w:hAnsi="Times New Roman" w:cs="Times New Roman"/>
                <w:bCs/>
                <w:lang w:eastAsia="lt-LT"/>
              </w:rPr>
            </w:pPr>
            <w:r w:rsidRPr="007704CE">
              <w:rPr>
                <w:rFonts w:ascii="Times New Roman" w:eastAsia="Times New Roman" w:hAnsi="Times New Roman" w:cs="Times New Roman"/>
                <w:lang w:eastAsia="lt-LT"/>
              </w:rPr>
              <w:t xml:space="preserve">Giminystės ryšį įrodantys dokumentai (gimimo, santuokos liudijimai). </w:t>
            </w:r>
          </w:p>
          <w:p w14:paraId="099E1672" w14:textId="77777777" w:rsidR="007704CE" w:rsidRPr="008F67AD" w:rsidRDefault="007704CE" w:rsidP="007704CE">
            <w:pPr>
              <w:numPr>
                <w:ilvl w:val="0"/>
                <w:numId w:val="12"/>
              </w:numPr>
              <w:spacing w:after="0" w:line="240" w:lineRule="auto"/>
              <w:rPr>
                <w:rFonts w:ascii="Times New Roman" w:eastAsia="Times New Roman" w:hAnsi="Times New Roman" w:cs="Times New Roman"/>
                <w:bCs/>
                <w:lang w:eastAsia="lt-LT"/>
              </w:rPr>
            </w:pPr>
            <w:r w:rsidRPr="008F67AD">
              <w:rPr>
                <w:rFonts w:ascii="Times New Roman" w:eastAsia="Times New Roman" w:hAnsi="Times New Roman" w:cs="Times New Roman"/>
                <w:bCs/>
                <w:lang w:eastAsia="lt-LT"/>
              </w:rPr>
              <w:t>Kai kreipiasi šeimos nariai asmens, kuris mirė vėliau dėl ligos, susijusios su tarnyba:</w:t>
            </w:r>
          </w:p>
          <w:p w14:paraId="10CFCC10" w14:textId="77777777" w:rsidR="007704CE" w:rsidRPr="007704CE" w:rsidRDefault="007704CE" w:rsidP="007704CE">
            <w:pPr>
              <w:numPr>
                <w:ilvl w:val="1"/>
                <w:numId w:val="12"/>
              </w:numPr>
              <w:spacing w:after="0" w:line="240" w:lineRule="auto"/>
              <w:rPr>
                <w:rFonts w:ascii="Times New Roman" w:eastAsia="Times New Roman" w:hAnsi="Times New Roman" w:cs="Times New Roman"/>
                <w:bCs/>
                <w:lang w:eastAsia="lt-LT"/>
              </w:rPr>
            </w:pPr>
            <w:r w:rsidRPr="007704CE">
              <w:rPr>
                <w:rFonts w:ascii="Times New Roman" w:eastAsia="Times New Roman" w:hAnsi="Times New Roman" w:cs="Times New Roman"/>
                <w:lang w:eastAsia="lt-LT"/>
              </w:rPr>
              <w:t>Mirties liudijimas (arba jo notariškai patvirtinta kopija).</w:t>
            </w:r>
          </w:p>
          <w:p w14:paraId="0ED44194" w14:textId="36348B63" w:rsidR="007704CE" w:rsidRPr="007704CE" w:rsidRDefault="007704CE" w:rsidP="007704CE">
            <w:pPr>
              <w:numPr>
                <w:ilvl w:val="1"/>
                <w:numId w:val="12"/>
              </w:numPr>
              <w:spacing w:after="0" w:line="240" w:lineRule="auto"/>
              <w:rPr>
                <w:rFonts w:ascii="Times New Roman" w:eastAsia="Times New Roman" w:hAnsi="Times New Roman" w:cs="Times New Roman"/>
                <w:bCs/>
                <w:lang w:eastAsia="lt-LT"/>
              </w:rPr>
            </w:pPr>
            <w:r w:rsidRPr="007704CE">
              <w:rPr>
                <w:rFonts w:ascii="Times New Roman" w:eastAsia="Times New Roman" w:hAnsi="Times New Roman" w:cs="Times New Roman"/>
                <w:lang w:eastAsia="lt-LT"/>
              </w:rPr>
              <w:t xml:space="preserve">Gydytojų konsultacinės komisijos (GKK) arba </w:t>
            </w:r>
            <w:r w:rsidR="00C75B3F">
              <w:rPr>
                <w:rFonts w:ascii="Times New Roman" w:eastAsia="Times New Roman" w:hAnsi="Times New Roman" w:cs="Times New Roman"/>
                <w:lang w:eastAsia="lt-LT"/>
              </w:rPr>
              <w:t xml:space="preserve">Valstybinės </w:t>
            </w:r>
            <w:r w:rsidRPr="007704CE">
              <w:rPr>
                <w:rFonts w:ascii="Times New Roman" w:eastAsia="Times New Roman" w:hAnsi="Times New Roman" w:cs="Times New Roman"/>
                <w:lang w:eastAsia="lt-LT"/>
              </w:rPr>
              <w:t>teismo medicinos ekspertizės išvada, patvirtinanti mirties ryšį su tarnyboje gautu sužalojimu / liga.</w:t>
            </w:r>
          </w:p>
          <w:p w14:paraId="1A2E24E8" w14:textId="0D1545E1" w:rsidR="00F64A9E" w:rsidRPr="00A20349" w:rsidRDefault="007704CE" w:rsidP="00A20349">
            <w:pPr>
              <w:numPr>
                <w:ilvl w:val="1"/>
                <w:numId w:val="12"/>
              </w:numPr>
              <w:spacing w:after="0" w:line="240" w:lineRule="auto"/>
              <w:rPr>
                <w:rFonts w:ascii="Times New Roman" w:eastAsia="Times New Roman" w:hAnsi="Times New Roman" w:cs="Times New Roman"/>
                <w:bCs/>
                <w:lang w:eastAsia="lt-LT"/>
              </w:rPr>
            </w:pPr>
            <w:r w:rsidRPr="007704CE">
              <w:rPr>
                <w:rFonts w:ascii="Times New Roman" w:eastAsia="Times New Roman" w:hAnsi="Times New Roman" w:cs="Times New Roman"/>
                <w:lang w:eastAsia="lt-LT"/>
              </w:rPr>
              <w:t xml:space="preserve">Giminystės ryšį įrodantys dokumentai (gimimo, santuokos liudijimai). </w:t>
            </w:r>
          </w:p>
        </w:tc>
      </w:tr>
      <w:tr w:rsidR="00F64A9E" w:rsidRPr="00E854CA" w14:paraId="5C7600C0" w14:textId="77777777" w:rsidTr="00BA3820">
        <w:trPr>
          <w:trHeight w:val="368"/>
        </w:trPr>
        <w:tc>
          <w:tcPr>
            <w:tcW w:w="2117" w:type="dxa"/>
            <w:vMerge/>
            <w:tcBorders>
              <w:left w:val="single" w:sz="8" w:space="0" w:color="0070C0"/>
              <w:right w:val="single" w:sz="4" w:space="0" w:color="0070C0"/>
            </w:tcBorders>
            <w:vAlign w:val="center"/>
          </w:tcPr>
          <w:p w14:paraId="722CCA80" w14:textId="2A4E2280" w:rsidR="00F64A9E" w:rsidRPr="00E854CA" w:rsidRDefault="00F64A9E" w:rsidP="00F64A9E">
            <w:pPr>
              <w:spacing w:after="0" w:line="240" w:lineRule="auto"/>
              <w:jc w:val="center"/>
              <w:rPr>
                <w:rFonts w:ascii="Times New Roman" w:eastAsia="Times New Roman" w:hAnsi="Times New Roman" w:cs="Times New Roman"/>
                <w:b/>
                <w:bCs/>
                <w:color w:val="000000"/>
                <w:kern w:val="0"/>
                <w:lang w:eastAsia="lt-LT"/>
                <w14:ligatures w14:val="none"/>
              </w:rPr>
            </w:pPr>
          </w:p>
        </w:tc>
        <w:tc>
          <w:tcPr>
            <w:tcW w:w="2363" w:type="dxa"/>
            <w:tcBorders>
              <w:top w:val="single" w:sz="4" w:space="0" w:color="0070C0"/>
              <w:left w:val="single" w:sz="4" w:space="0" w:color="0070C0"/>
              <w:bottom w:val="single" w:sz="4" w:space="0" w:color="0070C0"/>
              <w:right w:val="single" w:sz="4" w:space="0" w:color="0070C0"/>
            </w:tcBorders>
            <w:noWrap/>
            <w:vAlign w:val="bottom"/>
          </w:tcPr>
          <w:p w14:paraId="3B617E6C" w14:textId="540F870B" w:rsidR="00F64A9E" w:rsidRPr="00E854CA" w:rsidRDefault="00F64A9E" w:rsidP="00F64A9E">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Duomenų šaltinis:</w:t>
            </w:r>
          </w:p>
        </w:tc>
        <w:tc>
          <w:tcPr>
            <w:tcW w:w="6567" w:type="dxa"/>
            <w:tcBorders>
              <w:top w:val="single" w:sz="4" w:space="0" w:color="0070C0"/>
              <w:left w:val="single" w:sz="4" w:space="0" w:color="0070C0"/>
              <w:bottom w:val="single" w:sz="4" w:space="0" w:color="0070C0"/>
              <w:right w:val="single" w:sz="4" w:space="0" w:color="0070C0"/>
            </w:tcBorders>
            <w:vAlign w:val="center"/>
          </w:tcPr>
          <w:p w14:paraId="263BBAB2" w14:textId="0A489755" w:rsidR="00F64A9E" w:rsidRPr="0080169C" w:rsidRDefault="0080169C" w:rsidP="00F64A9E">
            <w:pPr>
              <w:spacing w:after="0" w:line="240" w:lineRule="auto"/>
              <w:ind w:left="-106"/>
              <w:jc w:val="both"/>
              <w:rPr>
                <w:rFonts w:ascii="Times New Roman" w:hAnsi="Times New Roman" w:cs="Times New Roman"/>
              </w:rPr>
            </w:pPr>
            <w:r w:rsidRPr="0080169C">
              <w:rPr>
                <w:rFonts w:ascii="Times New Roman" w:eastAsia="Times New Roman" w:hAnsi="Times New Roman" w:cs="Times New Roman"/>
                <w:lang w:eastAsia="lt-LT"/>
              </w:rPr>
              <w:t>Pareiškėjas</w:t>
            </w:r>
          </w:p>
        </w:tc>
      </w:tr>
      <w:tr w:rsidR="00F64A9E" w:rsidRPr="00E854CA" w14:paraId="48D3A2F7" w14:textId="77777777" w:rsidTr="00D3453E">
        <w:trPr>
          <w:trHeight w:val="85"/>
        </w:trPr>
        <w:tc>
          <w:tcPr>
            <w:tcW w:w="2117" w:type="dxa"/>
            <w:vMerge/>
            <w:tcBorders>
              <w:left w:val="single" w:sz="8" w:space="0" w:color="0070C0"/>
              <w:bottom w:val="single" w:sz="4" w:space="0" w:color="0070C0"/>
              <w:right w:val="single" w:sz="4" w:space="0" w:color="0070C0"/>
            </w:tcBorders>
            <w:vAlign w:val="center"/>
            <w:hideMark/>
          </w:tcPr>
          <w:p w14:paraId="1E8AB4B6" w14:textId="77777777" w:rsidR="00F64A9E" w:rsidRPr="00E854CA" w:rsidRDefault="00F64A9E" w:rsidP="00F64A9E">
            <w:pPr>
              <w:spacing w:after="0" w:line="240" w:lineRule="auto"/>
              <w:rPr>
                <w:rFonts w:ascii="Times New Roman" w:eastAsia="Times New Roman" w:hAnsi="Times New Roman" w:cs="Times New Roman"/>
                <w:color w:val="000000"/>
                <w:kern w:val="0"/>
                <w:lang w:eastAsia="lt-LT"/>
                <w14:ligatures w14:val="none"/>
              </w:rPr>
            </w:pPr>
          </w:p>
        </w:tc>
        <w:tc>
          <w:tcPr>
            <w:tcW w:w="2363" w:type="dxa"/>
            <w:tcBorders>
              <w:top w:val="single" w:sz="4" w:space="0" w:color="0070C0"/>
              <w:left w:val="single" w:sz="4" w:space="0" w:color="0070C0"/>
              <w:bottom w:val="single" w:sz="4" w:space="0" w:color="0070C0"/>
              <w:right w:val="single" w:sz="4" w:space="0" w:color="0070C0"/>
            </w:tcBorders>
            <w:vAlign w:val="bottom"/>
            <w:hideMark/>
          </w:tcPr>
          <w:p w14:paraId="4A435C65" w14:textId="77777777" w:rsidR="00F64A9E" w:rsidRPr="00E854CA" w:rsidRDefault="00F64A9E" w:rsidP="00F64A9E">
            <w:pPr>
              <w:spacing w:after="0" w:line="240" w:lineRule="auto"/>
              <w:ind w:left="-106" w:firstLine="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Duomenų šaltinis:</w:t>
            </w:r>
          </w:p>
        </w:tc>
        <w:tc>
          <w:tcPr>
            <w:tcW w:w="6567" w:type="dxa"/>
            <w:tcBorders>
              <w:top w:val="single" w:sz="4" w:space="0" w:color="0070C0"/>
              <w:left w:val="single" w:sz="4" w:space="0" w:color="0070C0"/>
              <w:bottom w:val="single" w:sz="4" w:space="0" w:color="0070C0"/>
              <w:right w:val="single" w:sz="4" w:space="0" w:color="0070C0"/>
            </w:tcBorders>
            <w:vAlign w:val="bottom"/>
            <w:hideMark/>
          </w:tcPr>
          <w:p w14:paraId="153C63F6" w14:textId="0D0E6823" w:rsidR="00F64A9E" w:rsidRPr="00AB72B0" w:rsidRDefault="00AB72B0" w:rsidP="00F64A9E">
            <w:pPr>
              <w:spacing w:after="0" w:line="240" w:lineRule="auto"/>
              <w:ind w:left="-106" w:firstLine="106"/>
              <w:jc w:val="both"/>
              <w:rPr>
                <w:rFonts w:ascii="Times New Roman" w:eastAsia="Times New Roman" w:hAnsi="Times New Roman" w:cs="Times New Roman"/>
                <w:color w:val="000000"/>
                <w:kern w:val="0"/>
                <w:lang w:eastAsia="lt-LT"/>
                <w14:ligatures w14:val="none"/>
              </w:rPr>
            </w:pPr>
            <w:r w:rsidRPr="00AB72B0">
              <w:rPr>
                <w:rFonts w:ascii="Times New Roman" w:eastAsia="Times New Roman" w:hAnsi="Times New Roman" w:cs="Times New Roman"/>
                <w:lang w:eastAsia="lt-LT"/>
              </w:rPr>
              <w:t>VĮ Registrų centro Gyventojų registras</w:t>
            </w:r>
          </w:p>
        </w:tc>
      </w:tr>
      <w:tr w:rsidR="00F64A9E" w:rsidRPr="00E854CA" w14:paraId="477396CD" w14:textId="77777777" w:rsidTr="00CD063E">
        <w:trPr>
          <w:trHeight w:val="540"/>
        </w:trPr>
        <w:tc>
          <w:tcPr>
            <w:tcW w:w="2117" w:type="dxa"/>
            <w:vMerge w:val="restart"/>
            <w:tcBorders>
              <w:top w:val="single" w:sz="4" w:space="0" w:color="0070C0"/>
              <w:left w:val="single" w:sz="8" w:space="0" w:color="0070C0"/>
              <w:right w:val="single" w:sz="4" w:space="0" w:color="0070C0"/>
            </w:tcBorders>
            <w:vAlign w:val="center"/>
            <w:hideMark/>
          </w:tcPr>
          <w:p w14:paraId="5DDDDA56" w14:textId="77777777" w:rsidR="00F64A9E" w:rsidRPr="00E854CA" w:rsidRDefault="00F64A9E" w:rsidP="00F64A9E">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Dokumentai, kuriuos gauna pats paslaugos teikėjas</w:t>
            </w:r>
          </w:p>
        </w:tc>
        <w:tc>
          <w:tcPr>
            <w:tcW w:w="2363" w:type="dxa"/>
            <w:tcBorders>
              <w:top w:val="single" w:sz="4" w:space="0" w:color="0070C0"/>
              <w:left w:val="single" w:sz="4" w:space="0" w:color="0070C0"/>
              <w:bottom w:val="single" w:sz="4" w:space="0" w:color="0070C0"/>
              <w:right w:val="single" w:sz="4" w:space="0" w:color="0070C0"/>
            </w:tcBorders>
            <w:vAlign w:val="bottom"/>
            <w:hideMark/>
          </w:tcPr>
          <w:p w14:paraId="230DF394" w14:textId="77777777" w:rsidR="00F64A9E" w:rsidRPr="00E854CA" w:rsidRDefault="00F64A9E" w:rsidP="00F64A9E">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Dokumento ar informacijos pavadinimas:</w:t>
            </w:r>
          </w:p>
        </w:tc>
        <w:tc>
          <w:tcPr>
            <w:tcW w:w="6567" w:type="dxa"/>
            <w:tcBorders>
              <w:top w:val="single" w:sz="4" w:space="0" w:color="0070C0"/>
              <w:left w:val="single" w:sz="4" w:space="0" w:color="0070C0"/>
              <w:bottom w:val="single" w:sz="4" w:space="0" w:color="0070C0"/>
              <w:right w:val="single" w:sz="4" w:space="0" w:color="0070C0"/>
            </w:tcBorders>
            <w:vAlign w:val="bottom"/>
            <w:hideMark/>
          </w:tcPr>
          <w:p w14:paraId="6946428A" w14:textId="186E784C" w:rsidR="00F64A9E" w:rsidRPr="007E50F7" w:rsidRDefault="007E50F7" w:rsidP="00F64A9E">
            <w:pPr>
              <w:tabs>
                <w:tab w:val="left" w:pos="816"/>
              </w:tabs>
              <w:spacing w:after="0" w:line="240" w:lineRule="auto"/>
              <w:jc w:val="both"/>
              <w:rPr>
                <w:rFonts w:ascii="Times New Roman" w:hAnsi="Times New Roman" w:cs="Times New Roman"/>
              </w:rPr>
            </w:pPr>
            <w:r w:rsidRPr="007E50F7">
              <w:rPr>
                <w:rFonts w:ascii="Times New Roman" w:eastAsia="Times New Roman" w:hAnsi="Times New Roman" w:cs="Times New Roman"/>
                <w:lang w:eastAsia="lt-LT"/>
              </w:rPr>
              <w:t>Duomenys apie asmens kodą, vardą, pavardę, deklaruotą gyvenamąją vietą, šeimos sudėtį ir šeiminę padėtį</w:t>
            </w:r>
          </w:p>
        </w:tc>
      </w:tr>
      <w:tr w:rsidR="00F64A9E" w:rsidRPr="00E854CA" w14:paraId="35367A91" w14:textId="77777777" w:rsidTr="00CD063E">
        <w:trPr>
          <w:trHeight w:val="315"/>
        </w:trPr>
        <w:tc>
          <w:tcPr>
            <w:tcW w:w="2117" w:type="dxa"/>
            <w:vMerge/>
            <w:tcBorders>
              <w:left w:val="single" w:sz="8" w:space="0" w:color="0070C0"/>
              <w:right w:val="single" w:sz="4" w:space="0" w:color="0070C0"/>
            </w:tcBorders>
            <w:vAlign w:val="center"/>
            <w:hideMark/>
          </w:tcPr>
          <w:p w14:paraId="386D1B2D" w14:textId="77777777" w:rsidR="00F64A9E" w:rsidRPr="00E854CA" w:rsidRDefault="00F64A9E" w:rsidP="00F64A9E">
            <w:pPr>
              <w:spacing w:after="0" w:line="240" w:lineRule="auto"/>
              <w:rPr>
                <w:rFonts w:ascii="Times New Roman" w:eastAsia="Times New Roman" w:hAnsi="Times New Roman" w:cs="Times New Roman"/>
                <w:b/>
                <w:bCs/>
                <w:color w:val="000000"/>
                <w:kern w:val="0"/>
                <w:lang w:eastAsia="lt-LT"/>
                <w14:ligatures w14:val="none"/>
              </w:rPr>
            </w:pPr>
          </w:p>
        </w:tc>
        <w:tc>
          <w:tcPr>
            <w:tcW w:w="2363" w:type="dxa"/>
            <w:tcBorders>
              <w:top w:val="single" w:sz="4" w:space="0" w:color="0070C0"/>
              <w:left w:val="single" w:sz="4" w:space="0" w:color="0070C0"/>
              <w:bottom w:val="single" w:sz="4" w:space="0" w:color="0070C0"/>
              <w:right w:val="single" w:sz="4" w:space="0" w:color="0070C0"/>
            </w:tcBorders>
            <w:vAlign w:val="bottom"/>
            <w:hideMark/>
          </w:tcPr>
          <w:p w14:paraId="4CB86BFB" w14:textId="77777777" w:rsidR="00F64A9E" w:rsidRPr="00E854CA" w:rsidRDefault="00F64A9E" w:rsidP="00F64A9E">
            <w:pPr>
              <w:spacing w:after="0" w:line="240" w:lineRule="auto"/>
              <w:ind w:left="-106" w:firstLine="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Duomenų šaltinis:</w:t>
            </w:r>
          </w:p>
        </w:tc>
        <w:tc>
          <w:tcPr>
            <w:tcW w:w="6567" w:type="dxa"/>
            <w:tcBorders>
              <w:top w:val="single" w:sz="4" w:space="0" w:color="0070C0"/>
              <w:left w:val="single" w:sz="4" w:space="0" w:color="0070C0"/>
              <w:bottom w:val="single" w:sz="4" w:space="0" w:color="0070C0"/>
              <w:right w:val="single" w:sz="4" w:space="0" w:color="0070C0"/>
            </w:tcBorders>
            <w:noWrap/>
            <w:vAlign w:val="bottom"/>
            <w:hideMark/>
          </w:tcPr>
          <w:p w14:paraId="5A1365D5" w14:textId="3B72F6FD" w:rsidR="00F64A9E" w:rsidRPr="006E1DDA" w:rsidRDefault="006E1DDA" w:rsidP="00F64A9E">
            <w:pPr>
              <w:spacing w:after="0" w:line="240" w:lineRule="auto"/>
              <w:ind w:left="-106" w:firstLine="106"/>
              <w:jc w:val="both"/>
              <w:rPr>
                <w:rFonts w:ascii="Times New Roman" w:eastAsia="Times New Roman" w:hAnsi="Times New Roman" w:cs="Times New Roman"/>
                <w:color w:val="000000"/>
                <w:kern w:val="0"/>
                <w:lang w:eastAsia="lt-LT"/>
                <w14:ligatures w14:val="none"/>
              </w:rPr>
            </w:pPr>
            <w:r w:rsidRPr="006E1DDA">
              <w:rPr>
                <w:rFonts w:ascii="Times New Roman" w:eastAsia="Times New Roman" w:hAnsi="Times New Roman" w:cs="Times New Roman"/>
                <w:lang w:eastAsia="lt-LT"/>
              </w:rPr>
              <w:t>Valstybinio socialinio draudimo fondo valdyba prie SADM („Sodra“).</w:t>
            </w:r>
            <w:r w:rsidR="00C75B3F">
              <w:rPr>
                <w:rFonts w:ascii="Times New Roman" w:eastAsia="Times New Roman" w:hAnsi="Times New Roman" w:cs="Times New Roman"/>
                <w:lang w:eastAsia="lt-LT"/>
              </w:rPr>
              <w:t xml:space="preserve"> </w:t>
            </w:r>
            <w:r w:rsidR="008C39A8" w:rsidRPr="00785568">
              <w:rPr>
                <w:rFonts w:ascii="Arial" w:eastAsia="Times New Roman" w:hAnsi="Arial" w:cs="Arial"/>
                <w:sz w:val="21"/>
                <w:szCs w:val="21"/>
                <w:lang w:eastAsia="lt-LT"/>
              </w:rPr>
              <w:t xml:space="preserve"> </w:t>
            </w:r>
            <w:hyperlink r:id="rId7" w:tgtFrame="_blank" w:history="1">
              <w:r w:rsidR="008C39A8" w:rsidRPr="008C39A8">
                <w:rPr>
                  <w:rFonts w:ascii="Times New Roman" w:eastAsia="Times New Roman" w:hAnsi="Times New Roman" w:cs="Times New Roman"/>
                  <w:lang w:eastAsia="lt-LT"/>
                </w:rPr>
                <w:t>Asmens su negalia teisių apsaugos agentūros (ANTA)</w:t>
              </w:r>
            </w:hyperlink>
            <w:r w:rsidR="00CF4664">
              <w:rPr>
                <w:rFonts w:ascii="Times New Roman" w:hAnsi="Times New Roman" w:cs="Times New Roman"/>
              </w:rPr>
              <w:t>.</w:t>
            </w:r>
          </w:p>
        </w:tc>
      </w:tr>
      <w:tr w:rsidR="00F64A9E" w:rsidRPr="00E854CA" w14:paraId="003831E9" w14:textId="77777777" w:rsidTr="00CD063E">
        <w:trPr>
          <w:trHeight w:val="315"/>
        </w:trPr>
        <w:tc>
          <w:tcPr>
            <w:tcW w:w="2117" w:type="dxa"/>
            <w:vMerge/>
            <w:tcBorders>
              <w:left w:val="single" w:sz="8" w:space="0" w:color="0070C0"/>
              <w:right w:val="single" w:sz="4" w:space="0" w:color="0070C0"/>
            </w:tcBorders>
            <w:vAlign w:val="center"/>
          </w:tcPr>
          <w:p w14:paraId="56A5944C" w14:textId="77777777" w:rsidR="00F64A9E" w:rsidRPr="00E854CA" w:rsidRDefault="00F64A9E" w:rsidP="00F64A9E">
            <w:pPr>
              <w:spacing w:after="0" w:line="240" w:lineRule="auto"/>
              <w:rPr>
                <w:rFonts w:ascii="Times New Roman" w:eastAsia="Times New Roman" w:hAnsi="Times New Roman" w:cs="Times New Roman"/>
                <w:b/>
                <w:bCs/>
                <w:color w:val="000000"/>
                <w:kern w:val="0"/>
                <w:lang w:eastAsia="lt-LT"/>
                <w14:ligatures w14:val="none"/>
              </w:rPr>
            </w:pPr>
          </w:p>
        </w:tc>
        <w:tc>
          <w:tcPr>
            <w:tcW w:w="2363" w:type="dxa"/>
            <w:tcBorders>
              <w:top w:val="single" w:sz="4" w:space="0" w:color="0070C0"/>
              <w:left w:val="single" w:sz="4" w:space="0" w:color="0070C0"/>
              <w:bottom w:val="single" w:sz="4" w:space="0" w:color="0070C0"/>
              <w:right w:val="single" w:sz="4" w:space="0" w:color="0070C0"/>
            </w:tcBorders>
            <w:vAlign w:val="bottom"/>
          </w:tcPr>
          <w:p w14:paraId="2937092B" w14:textId="1268F4D3" w:rsidR="00F64A9E" w:rsidRPr="00E854CA" w:rsidRDefault="00F64A9E" w:rsidP="00F64A9E">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Dokumento ar informacijos pavadinimas:</w:t>
            </w:r>
          </w:p>
        </w:tc>
        <w:tc>
          <w:tcPr>
            <w:tcW w:w="6567" w:type="dxa"/>
            <w:tcBorders>
              <w:top w:val="single" w:sz="4" w:space="0" w:color="0070C0"/>
              <w:left w:val="single" w:sz="4" w:space="0" w:color="0070C0"/>
              <w:bottom w:val="single" w:sz="4" w:space="0" w:color="0070C0"/>
              <w:right w:val="single" w:sz="4" w:space="0" w:color="0070C0"/>
            </w:tcBorders>
            <w:noWrap/>
            <w:vAlign w:val="bottom"/>
          </w:tcPr>
          <w:p w14:paraId="3F677D21" w14:textId="3A943AC5" w:rsidR="00F64A9E" w:rsidRPr="006E1DDA" w:rsidRDefault="006E1DDA" w:rsidP="006E1DDA">
            <w:pPr>
              <w:tabs>
                <w:tab w:val="left" w:pos="426"/>
              </w:tabs>
              <w:rPr>
                <w:rFonts w:ascii="Times New Roman" w:hAnsi="Times New Roman" w:cs="Times New Roman"/>
              </w:rPr>
            </w:pPr>
            <w:r w:rsidRPr="006E1DDA">
              <w:rPr>
                <w:rFonts w:ascii="Times New Roman" w:eastAsia="Times New Roman" w:hAnsi="Times New Roman" w:cs="Times New Roman"/>
                <w:lang w:eastAsia="lt-LT"/>
              </w:rPr>
              <w:t>Duomenys apie gaunamas pajamas, valstybinio socialinio draudimo išmokas</w:t>
            </w:r>
            <w:r w:rsidR="00C75B3F">
              <w:rPr>
                <w:rFonts w:ascii="Times New Roman" w:eastAsia="Times New Roman" w:hAnsi="Times New Roman" w:cs="Times New Roman"/>
                <w:lang w:eastAsia="lt-LT"/>
              </w:rPr>
              <w:t>, pensijas</w:t>
            </w:r>
            <w:r w:rsidRPr="006E1DDA">
              <w:rPr>
                <w:rFonts w:ascii="Times New Roman" w:eastAsia="Times New Roman" w:hAnsi="Times New Roman" w:cs="Times New Roman"/>
                <w:lang w:eastAsia="lt-LT"/>
              </w:rPr>
              <w:t xml:space="preserve"> ir </w:t>
            </w:r>
            <w:r w:rsidR="00C75B3F">
              <w:rPr>
                <w:rFonts w:ascii="Times New Roman" w:eastAsia="Times New Roman" w:hAnsi="Times New Roman" w:cs="Times New Roman"/>
                <w:lang w:eastAsia="lt-LT"/>
              </w:rPr>
              <w:t>darbingumo netekimo procentus</w:t>
            </w:r>
          </w:p>
        </w:tc>
      </w:tr>
      <w:tr w:rsidR="00DD59C5" w:rsidRPr="00E854CA" w14:paraId="3C0B7674" w14:textId="77777777" w:rsidTr="00F969DF">
        <w:trPr>
          <w:trHeight w:val="330"/>
        </w:trPr>
        <w:tc>
          <w:tcPr>
            <w:tcW w:w="2117" w:type="dxa"/>
            <w:tcBorders>
              <w:top w:val="single" w:sz="4" w:space="0" w:color="0070C0"/>
              <w:left w:val="single" w:sz="8" w:space="0" w:color="0070C0"/>
              <w:right w:val="single" w:sz="4" w:space="0" w:color="0070C0"/>
            </w:tcBorders>
            <w:noWrap/>
            <w:vAlign w:val="center"/>
            <w:hideMark/>
          </w:tcPr>
          <w:p w14:paraId="0608CC85" w14:textId="77777777" w:rsidR="00DD59C5" w:rsidRPr="00E854CA" w:rsidRDefault="00DD59C5" w:rsidP="00DD59C5">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Teisės aktai</w:t>
            </w:r>
          </w:p>
        </w:tc>
        <w:tc>
          <w:tcPr>
            <w:tcW w:w="8930" w:type="dxa"/>
            <w:gridSpan w:val="2"/>
            <w:tcBorders>
              <w:top w:val="single" w:sz="4" w:space="0" w:color="0070C0"/>
              <w:left w:val="single" w:sz="4" w:space="0" w:color="0070C0"/>
              <w:bottom w:val="single" w:sz="4" w:space="0" w:color="0070C0"/>
              <w:right w:val="single" w:sz="4" w:space="0" w:color="0070C0"/>
            </w:tcBorders>
          </w:tcPr>
          <w:p w14:paraId="1A9AB481" w14:textId="3CAF95AA" w:rsidR="00DD59C5" w:rsidRPr="00DD59C5" w:rsidRDefault="006B22E9" w:rsidP="00A20349">
            <w:pPr>
              <w:spacing w:after="0" w:line="240" w:lineRule="auto"/>
              <w:rPr>
                <w:rFonts w:ascii="Times New Roman" w:hAnsi="Times New Roman" w:cs="Times New Roman"/>
                <w:lang w:eastAsia="lt-LT"/>
              </w:rPr>
            </w:pPr>
            <w:r w:rsidRPr="00785568">
              <w:rPr>
                <w:rFonts w:ascii="Arial" w:eastAsia="Times New Roman" w:hAnsi="Arial" w:cs="Arial"/>
                <w:sz w:val="21"/>
                <w:szCs w:val="21"/>
                <w:lang w:eastAsia="lt-LT"/>
              </w:rPr>
              <w:t>1</w:t>
            </w:r>
            <w:r w:rsidRPr="006B22E9">
              <w:rPr>
                <w:rFonts w:ascii="Times New Roman" w:eastAsia="Times New Roman" w:hAnsi="Times New Roman" w:cs="Times New Roman"/>
                <w:lang w:eastAsia="lt-LT"/>
              </w:rPr>
              <w:t>. Lietuvos Respublikos įstatymas „Dėl socialinės paramos asmenims, sužalotiems atliekant būtinąją karinę tarnybą sovietinėje armijoje, ir šioje armijoje žuvusiųjų šeimoms (1945 07 22–1991 12 31)“.</w:t>
            </w:r>
            <w:r w:rsidRPr="006B22E9">
              <w:rPr>
                <w:rFonts w:ascii="Times New Roman" w:eastAsia="Times New Roman" w:hAnsi="Times New Roman" w:cs="Times New Roman"/>
                <w:lang w:eastAsia="lt-LT"/>
              </w:rPr>
              <w:br/>
              <w:t>2. Lietuvos Respublikos Vyriausybės 2004 m. rugpjūčio 19 d. nutarimas Nr. 1004 „Dėl Vienkartinių kompensacijų asmenims, sužalotiems atliekant būtinąją karinę tarnybą sovietinėje armijoje, ir šioje armijoje žuvusiųjų šeimoms išmokėjimo tvarkos aprašo patvirtinimo“.</w:t>
            </w:r>
            <w:r w:rsidR="00DD59C5" w:rsidRPr="00DD59C5">
              <w:rPr>
                <w:rFonts w:ascii="Times New Roman" w:hAnsi="Times New Roman" w:cs="Times New Roman"/>
                <w:lang w:eastAsia="lt-LT"/>
              </w:rPr>
              <w:t xml:space="preserve"> </w:t>
            </w:r>
          </w:p>
        </w:tc>
      </w:tr>
    </w:tbl>
    <w:p w14:paraId="440CF40B" w14:textId="77777777" w:rsidR="00D0743C" w:rsidRDefault="00D0743C">
      <w:pPr>
        <w:rPr>
          <w:rFonts w:ascii="Times New Roman" w:hAnsi="Times New Roman" w:cs="Times New Roman"/>
        </w:rPr>
      </w:pPr>
    </w:p>
    <w:p w14:paraId="4EC7FF7E" w14:textId="77777777" w:rsidR="00DA26C6" w:rsidRDefault="00DA26C6">
      <w:pPr>
        <w:rPr>
          <w:rFonts w:ascii="Times New Roman" w:hAnsi="Times New Roman" w:cs="Times New Roman"/>
        </w:rPr>
      </w:pPr>
    </w:p>
    <w:p w14:paraId="71F91933" w14:textId="77777777" w:rsidR="00DA26C6" w:rsidRDefault="00DA26C6">
      <w:pPr>
        <w:rPr>
          <w:rFonts w:ascii="Times New Roman" w:hAnsi="Times New Roman" w:cs="Times New Roman"/>
        </w:rPr>
      </w:pPr>
    </w:p>
    <w:p w14:paraId="0C18978C" w14:textId="77777777" w:rsidR="00DA26C6" w:rsidRDefault="00DA26C6">
      <w:pPr>
        <w:rPr>
          <w:rFonts w:ascii="Times New Roman" w:hAnsi="Times New Roman" w:cs="Times New Roman"/>
        </w:rPr>
      </w:pPr>
    </w:p>
    <w:p w14:paraId="3D5B211F" w14:textId="77777777" w:rsidR="00DA26C6" w:rsidRPr="00DA26C6" w:rsidRDefault="00DA26C6" w:rsidP="00DA26C6">
      <w:pPr>
        <w:jc w:val="center"/>
        <w:rPr>
          <w:rFonts w:ascii="Times New Roman" w:hAnsi="Times New Roman" w:cs="Times New Roman"/>
          <w:u w:val="single"/>
        </w:rPr>
      </w:pPr>
      <w:r w:rsidRPr="00DA26C6">
        <w:rPr>
          <w:rFonts w:ascii="Times New Roman" w:hAnsi="Times New Roman" w:cs="Times New Roman"/>
          <w:u w:val="single"/>
        </w:rPr>
        <w:t>_____________________________</w:t>
      </w:r>
    </w:p>
    <w:p w14:paraId="6C126E29" w14:textId="77777777" w:rsidR="00DA26C6" w:rsidRPr="00DA26C6" w:rsidRDefault="00DA26C6" w:rsidP="00DA26C6">
      <w:pPr>
        <w:jc w:val="center"/>
        <w:rPr>
          <w:rFonts w:ascii="Times New Roman" w:hAnsi="Times New Roman" w:cs="Times New Roman"/>
        </w:rPr>
      </w:pPr>
      <w:r w:rsidRPr="00DA26C6">
        <w:rPr>
          <w:rFonts w:ascii="Times New Roman" w:hAnsi="Times New Roman" w:cs="Times New Roman"/>
        </w:rPr>
        <w:t>Vardas, pavardė, asmens kodas</w:t>
      </w:r>
    </w:p>
    <w:p w14:paraId="1A191B2D" w14:textId="77777777" w:rsidR="00DA26C6" w:rsidRPr="00DA26C6" w:rsidRDefault="00DA26C6" w:rsidP="00DA26C6">
      <w:pPr>
        <w:rPr>
          <w:rFonts w:ascii="Times New Roman" w:hAnsi="Times New Roman" w:cs="Times New Roman"/>
        </w:rPr>
      </w:pPr>
    </w:p>
    <w:p w14:paraId="50343FA0" w14:textId="77777777" w:rsidR="00DA26C6" w:rsidRPr="00DA26C6" w:rsidRDefault="00DA26C6" w:rsidP="00DA26C6">
      <w:pPr>
        <w:jc w:val="center"/>
        <w:rPr>
          <w:rFonts w:ascii="Times New Roman" w:hAnsi="Times New Roman" w:cs="Times New Roman"/>
          <w:u w:val="single"/>
        </w:rPr>
      </w:pPr>
      <w:r w:rsidRPr="00DA26C6">
        <w:rPr>
          <w:rFonts w:ascii="Times New Roman" w:hAnsi="Times New Roman" w:cs="Times New Roman"/>
          <w:u w:val="single"/>
        </w:rPr>
        <w:t>__________________________________</w:t>
      </w:r>
    </w:p>
    <w:p w14:paraId="7F79B264" w14:textId="77777777" w:rsidR="00DA26C6" w:rsidRPr="00DA26C6" w:rsidRDefault="00DA26C6" w:rsidP="00DA26C6">
      <w:pPr>
        <w:jc w:val="center"/>
        <w:rPr>
          <w:rFonts w:ascii="Times New Roman" w:hAnsi="Times New Roman" w:cs="Times New Roman"/>
        </w:rPr>
      </w:pPr>
      <w:r w:rsidRPr="00DA26C6">
        <w:rPr>
          <w:rFonts w:ascii="Times New Roman" w:hAnsi="Times New Roman" w:cs="Times New Roman"/>
        </w:rPr>
        <w:t xml:space="preserve">Adresas (deklaruota ir faktinė gyvenamoji vieta), telefonas, </w:t>
      </w:r>
      <w:proofErr w:type="spellStart"/>
      <w:r w:rsidRPr="00DA26C6">
        <w:rPr>
          <w:rFonts w:ascii="Times New Roman" w:hAnsi="Times New Roman" w:cs="Times New Roman"/>
        </w:rPr>
        <w:t>el.pašatas</w:t>
      </w:r>
      <w:proofErr w:type="spellEnd"/>
    </w:p>
    <w:p w14:paraId="7ABD9B4A" w14:textId="77777777" w:rsidR="00DA26C6" w:rsidRPr="00DA26C6" w:rsidRDefault="00DA26C6" w:rsidP="00DA26C6">
      <w:pPr>
        <w:rPr>
          <w:rFonts w:ascii="Times New Roman" w:hAnsi="Times New Roman" w:cs="Times New Roman"/>
        </w:rPr>
      </w:pPr>
    </w:p>
    <w:p w14:paraId="56FB548D" w14:textId="77777777" w:rsidR="00DA26C6" w:rsidRPr="00DA26C6" w:rsidRDefault="00DA26C6" w:rsidP="00DA26C6">
      <w:pPr>
        <w:rPr>
          <w:rFonts w:ascii="Times New Roman" w:hAnsi="Times New Roman" w:cs="Times New Roman"/>
        </w:rPr>
      </w:pPr>
    </w:p>
    <w:p w14:paraId="02E78A01" w14:textId="77777777" w:rsidR="00DA26C6" w:rsidRPr="00DA26C6" w:rsidRDefault="00DA26C6" w:rsidP="00DA26C6">
      <w:pPr>
        <w:rPr>
          <w:rFonts w:ascii="Times New Roman" w:hAnsi="Times New Roman" w:cs="Times New Roman"/>
          <w:b/>
          <w:bCs/>
        </w:rPr>
      </w:pPr>
      <w:r w:rsidRPr="00DA26C6">
        <w:rPr>
          <w:rFonts w:ascii="Times New Roman" w:hAnsi="Times New Roman" w:cs="Times New Roman"/>
          <w:b/>
          <w:bCs/>
        </w:rPr>
        <w:tab/>
      </w:r>
    </w:p>
    <w:p w14:paraId="07A6079B" w14:textId="77777777" w:rsidR="00DA26C6" w:rsidRPr="00DA26C6" w:rsidRDefault="00DA26C6" w:rsidP="00DA26C6">
      <w:pPr>
        <w:rPr>
          <w:rFonts w:ascii="Times New Roman" w:hAnsi="Times New Roman" w:cs="Times New Roman"/>
        </w:rPr>
      </w:pPr>
      <w:r w:rsidRPr="00DA26C6">
        <w:rPr>
          <w:rFonts w:ascii="Times New Roman" w:hAnsi="Times New Roman" w:cs="Times New Roman"/>
        </w:rPr>
        <w:t xml:space="preserve">Kelmės rajono savivaldybės administracijos </w:t>
      </w:r>
    </w:p>
    <w:p w14:paraId="077E847B" w14:textId="77777777" w:rsidR="00DA26C6" w:rsidRPr="00DA26C6" w:rsidRDefault="00DA26C6" w:rsidP="00DA26C6">
      <w:pPr>
        <w:rPr>
          <w:rFonts w:ascii="Times New Roman" w:hAnsi="Times New Roman" w:cs="Times New Roman"/>
          <w:caps/>
        </w:rPr>
      </w:pPr>
      <w:r w:rsidRPr="00DA26C6">
        <w:rPr>
          <w:rFonts w:ascii="Times New Roman" w:hAnsi="Times New Roman" w:cs="Times New Roman"/>
        </w:rPr>
        <w:t>Socialinės paramos skyriui</w:t>
      </w:r>
    </w:p>
    <w:p w14:paraId="1BAD0B83" w14:textId="77777777" w:rsidR="00DA26C6" w:rsidRPr="00DA26C6" w:rsidRDefault="00DA26C6" w:rsidP="00DA26C6">
      <w:pPr>
        <w:rPr>
          <w:rFonts w:ascii="Times New Roman" w:hAnsi="Times New Roman" w:cs="Times New Roman"/>
          <w:b/>
          <w:bCs/>
        </w:rPr>
      </w:pPr>
    </w:p>
    <w:p w14:paraId="589F6AF2" w14:textId="77777777" w:rsidR="00DA26C6" w:rsidRPr="00DA26C6" w:rsidRDefault="00DA26C6" w:rsidP="00DA26C6">
      <w:pPr>
        <w:pStyle w:val="Antrat1"/>
        <w:rPr>
          <w:rFonts w:ascii="Times New Roman" w:hAnsi="Times New Roman" w:cs="Times New Roman"/>
          <w:b/>
          <w:bCs/>
          <w:sz w:val="24"/>
          <w:szCs w:val="24"/>
        </w:rPr>
      </w:pPr>
      <w:r w:rsidRPr="00DA26C6">
        <w:rPr>
          <w:rFonts w:ascii="Times New Roman" w:hAnsi="Times New Roman" w:cs="Times New Roman"/>
          <w:b/>
          <w:bCs/>
          <w:sz w:val="24"/>
          <w:szCs w:val="24"/>
        </w:rPr>
        <w:tab/>
      </w:r>
      <w:r w:rsidRPr="00DA26C6">
        <w:rPr>
          <w:rFonts w:ascii="Times New Roman" w:hAnsi="Times New Roman" w:cs="Times New Roman"/>
          <w:b/>
          <w:bCs/>
          <w:sz w:val="24"/>
          <w:szCs w:val="24"/>
        </w:rPr>
        <w:tab/>
      </w:r>
      <w:r w:rsidRPr="00DA26C6">
        <w:rPr>
          <w:rFonts w:ascii="Times New Roman" w:hAnsi="Times New Roman" w:cs="Times New Roman"/>
          <w:b/>
          <w:bCs/>
          <w:sz w:val="24"/>
          <w:szCs w:val="24"/>
        </w:rPr>
        <w:tab/>
      </w:r>
      <w:r w:rsidRPr="00DA26C6">
        <w:rPr>
          <w:rFonts w:ascii="Times New Roman" w:hAnsi="Times New Roman" w:cs="Times New Roman"/>
          <w:b/>
          <w:bCs/>
          <w:sz w:val="24"/>
          <w:szCs w:val="24"/>
        </w:rPr>
        <w:tab/>
      </w:r>
      <w:r w:rsidRPr="00DA26C6">
        <w:rPr>
          <w:rFonts w:ascii="Times New Roman" w:hAnsi="Times New Roman" w:cs="Times New Roman"/>
          <w:b/>
          <w:bCs/>
          <w:sz w:val="24"/>
          <w:szCs w:val="24"/>
        </w:rPr>
        <w:tab/>
      </w:r>
      <w:r w:rsidRPr="00DA26C6">
        <w:rPr>
          <w:rFonts w:ascii="Times New Roman" w:hAnsi="Times New Roman" w:cs="Times New Roman"/>
          <w:b/>
          <w:bCs/>
          <w:sz w:val="24"/>
          <w:szCs w:val="24"/>
        </w:rPr>
        <w:tab/>
      </w:r>
    </w:p>
    <w:p w14:paraId="76D6AE5C" w14:textId="77777777" w:rsidR="00DA26C6" w:rsidRPr="00DA26C6" w:rsidRDefault="00DA26C6" w:rsidP="00DA26C6">
      <w:pPr>
        <w:rPr>
          <w:rFonts w:ascii="Times New Roman" w:hAnsi="Times New Roman" w:cs="Times New Roman"/>
          <w:b/>
          <w:bCs/>
        </w:rPr>
      </w:pPr>
    </w:p>
    <w:p w14:paraId="24EC0792" w14:textId="77777777" w:rsidR="00DA26C6" w:rsidRPr="00DA26C6" w:rsidRDefault="00DA26C6" w:rsidP="00DA26C6">
      <w:pPr>
        <w:pStyle w:val="Antrat1"/>
        <w:jc w:val="center"/>
        <w:rPr>
          <w:rFonts w:ascii="Times New Roman" w:hAnsi="Times New Roman" w:cs="Times New Roman"/>
          <w:b/>
          <w:bCs/>
          <w:sz w:val="24"/>
          <w:szCs w:val="24"/>
        </w:rPr>
      </w:pPr>
      <w:r w:rsidRPr="00DA26C6">
        <w:rPr>
          <w:rFonts w:ascii="Times New Roman" w:hAnsi="Times New Roman" w:cs="Times New Roman"/>
          <w:sz w:val="24"/>
          <w:szCs w:val="24"/>
        </w:rPr>
        <w:t>P R A Š Y M A S</w:t>
      </w:r>
    </w:p>
    <w:p w14:paraId="0DEB212B" w14:textId="77777777" w:rsidR="00DA26C6" w:rsidRPr="00DA26C6" w:rsidRDefault="00DA26C6" w:rsidP="00DA26C6">
      <w:pPr>
        <w:rPr>
          <w:rFonts w:ascii="Times New Roman" w:hAnsi="Times New Roman" w:cs="Times New Roman"/>
        </w:rPr>
      </w:pPr>
    </w:p>
    <w:p w14:paraId="106419C8" w14:textId="77777777" w:rsidR="00DA26C6" w:rsidRPr="00DA26C6" w:rsidRDefault="00DA26C6" w:rsidP="00DA26C6">
      <w:pPr>
        <w:jc w:val="center"/>
        <w:rPr>
          <w:rFonts w:ascii="Times New Roman" w:hAnsi="Times New Roman" w:cs="Times New Roman"/>
        </w:rPr>
      </w:pPr>
      <w:r w:rsidRPr="00DA26C6">
        <w:rPr>
          <w:rFonts w:ascii="Times New Roman" w:hAnsi="Times New Roman" w:cs="Times New Roman"/>
        </w:rPr>
        <w:t>20          m.____________________ - ______d.</w:t>
      </w:r>
    </w:p>
    <w:p w14:paraId="6B3DD91B" w14:textId="77777777" w:rsidR="00DA26C6" w:rsidRPr="00DA26C6" w:rsidRDefault="00DA26C6" w:rsidP="00DA26C6">
      <w:pPr>
        <w:jc w:val="center"/>
        <w:rPr>
          <w:rFonts w:ascii="Times New Roman" w:hAnsi="Times New Roman" w:cs="Times New Roman"/>
        </w:rPr>
      </w:pPr>
    </w:p>
    <w:p w14:paraId="3EBEDDA4" w14:textId="77777777" w:rsidR="00DA26C6" w:rsidRPr="00DA26C6" w:rsidRDefault="00DA26C6" w:rsidP="00DA26C6">
      <w:pPr>
        <w:spacing w:line="360" w:lineRule="auto"/>
        <w:jc w:val="both"/>
        <w:rPr>
          <w:rFonts w:ascii="Times New Roman" w:hAnsi="Times New Roman" w:cs="Times New Roman"/>
        </w:rPr>
      </w:pPr>
      <w:r w:rsidRPr="00DA26C6">
        <w:rPr>
          <w:rFonts w:ascii="Times New Roman" w:hAnsi="Times New Roman" w:cs="Times New Roman"/>
        </w:rPr>
        <w:tab/>
      </w:r>
    </w:p>
    <w:p w14:paraId="3B49A7BB" w14:textId="77777777" w:rsidR="00DA26C6" w:rsidRPr="00DA26C6" w:rsidRDefault="00DA26C6" w:rsidP="00DA26C6">
      <w:pPr>
        <w:spacing w:line="360" w:lineRule="auto"/>
        <w:jc w:val="both"/>
        <w:rPr>
          <w:rFonts w:ascii="Times New Roman" w:hAnsi="Times New Roman" w:cs="Times New Roman"/>
        </w:rPr>
      </w:pPr>
    </w:p>
    <w:p w14:paraId="6CE4FBF2" w14:textId="7727D879" w:rsidR="00DA26C6" w:rsidRPr="00DA26C6" w:rsidRDefault="00DA26C6" w:rsidP="00DA26C6">
      <w:pPr>
        <w:spacing w:line="360" w:lineRule="auto"/>
        <w:jc w:val="both"/>
        <w:rPr>
          <w:rStyle w:val="inqyif"/>
          <w:rFonts w:ascii="Times New Roman" w:hAnsi="Times New Roman" w:cs="Times New Roman"/>
          <w:u w:val="single"/>
          <w:lang w:val="en-US"/>
        </w:rPr>
      </w:pPr>
      <w:r w:rsidRPr="00DA26C6">
        <w:rPr>
          <w:rFonts w:ascii="Times New Roman" w:hAnsi="Times New Roman" w:cs="Times New Roman"/>
        </w:rPr>
        <w:tab/>
      </w:r>
      <w:r w:rsidRPr="00DA26C6">
        <w:rPr>
          <w:rFonts w:ascii="Times New Roman" w:hAnsi="Times New Roman" w:cs="Times New Roman"/>
          <w:u w:val="single"/>
        </w:rPr>
        <w:t>_</w:t>
      </w:r>
      <w:r w:rsidRPr="00DA26C6">
        <w:rPr>
          <w:rStyle w:val="inqyif"/>
          <w:rFonts w:ascii="Times New Roman" w:hAnsi="Times New Roman" w:cs="Times New Roman"/>
          <w:u w:val="single"/>
        </w:rPr>
        <w:t xml:space="preserve"> Prašau skirti vienkartinę kompensaciją pagal LR įstatymą dėl socialinės paramos asmenims, sužalotiems atliekant būtinąją karinę tarnybą sovietinėje armijoje (arba: šioje armijoje žuvusiųjų šeimoms____________________________________________________</w:t>
      </w:r>
      <w:r>
        <w:rPr>
          <w:rStyle w:val="inqyif"/>
          <w:rFonts w:ascii="Times New Roman" w:hAnsi="Times New Roman" w:cs="Times New Roman"/>
          <w:u w:val="single"/>
        </w:rPr>
        <w:t>______________________________</w:t>
      </w:r>
    </w:p>
    <w:p w14:paraId="27A264BB" w14:textId="77777777" w:rsidR="00DA26C6" w:rsidRPr="00DA26C6" w:rsidRDefault="00DA26C6" w:rsidP="00DA26C6">
      <w:pPr>
        <w:jc w:val="both"/>
        <w:rPr>
          <w:rStyle w:val="inqyif"/>
          <w:rFonts w:ascii="Times New Roman" w:hAnsi="Times New Roman" w:cs="Times New Roman"/>
          <w:u w:val="single"/>
        </w:rPr>
      </w:pPr>
    </w:p>
    <w:p w14:paraId="1BFF307A" w14:textId="77777777" w:rsidR="00DA26C6" w:rsidRPr="00DA26C6" w:rsidRDefault="00DA26C6" w:rsidP="00DA26C6">
      <w:pPr>
        <w:jc w:val="both"/>
        <w:rPr>
          <w:rStyle w:val="inqyif"/>
          <w:rFonts w:ascii="Times New Roman" w:hAnsi="Times New Roman" w:cs="Times New Roman"/>
          <w:u w:val="single"/>
        </w:rPr>
      </w:pPr>
    </w:p>
    <w:p w14:paraId="27F38A4B" w14:textId="77777777" w:rsidR="00DA26C6" w:rsidRPr="00DA26C6" w:rsidRDefault="00DA26C6" w:rsidP="00DA26C6">
      <w:pPr>
        <w:jc w:val="both"/>
        <w:rPr>
          <w:rStyle w:val="inqyif"/>
          <w:rFonts w:ascii="Times New Roman" w:hAnsi="Times New Roman" w:cs="Times New Roman"/>
          <w:u w:val="single"/>
        </w:rPr>
      </w:pPr>
    </w:p>
    <w:p w14:paraId="450D2E25" w14:textId="77777777" w:rsidR="00DA26C6" w:rsidRPr="00DA26C6" w:rsidRDefault="00DA26C6" w:rsidP="00DA26C6">
      <w:pPr>
        <w:jc w:val="both"/>
        <w:rPr>
          <w:rFonts w:ascii="Times New Roman" w:hAnsi="Times New Roman" w:cs="Times New Roman"/>
        </w:rPr>
      </w:pPr>
    </w:p>
    <w:p w14:paraId="25B0258C" w14:textId="77777777" w:rsidR="00DA26C6" w:rsidRPr="00DA26C6" w:rsidRDefault="00DA26C6" w:rsidP="00DA26C6">
      <w:pPr>
        <w:rPr>
          <w:rFonts w:ascii="Times New Roman" w:hAnsi="Times New Roman" w:cs="Times New Roman"/>
        </w:rPr>
      </w:pPr>
      <w:r w:rsidRPr="00DA26C6">
        <w:rPr>
          <w:rFonts w:ascii="Times New Roman" w:hAnsi="Times New Roman" w:cs="Times New Roman"/>
        </w:rPr>
        <w:t>PRIDEDAMA: (išvardijami visi kartu pateikiami dokumentai)</w:t>
      </w:r>
    </w:p>
    <w:p w14:paraId="719D391C" w14:textId="77777777" w:rsidR="00DA26C6" w:rsidRPr="00DA26C6" w:rsidRDefault="00DA26C6" w:rsidP="00DA26C6">
      <w:pPr>
        <w:rPr>
          <w:rFonts w:ascii="Times New Roman" w:hAnsi="Times New Roman" w:cs="Times New Roman"/>
        </w:rPr>
      </w:pPr>
    </w:p>
    <w:p w14:paraId="4712ECFB" w14:textId="011A1355" w:rsidR="00DA26C6" w:rsidRPr="00DA26C6" w:rsidRDefault="00DA26C6">
      <w:pPr>
        <w:rPr>
          <w:rFonts w:ascii="Times New Roman" w:hAnsi="Times New Roman" w:cs="Times New Roman"/>
          <w:lang w:val="en-US"/>
        </w:rPr>
      </w:pPr>
      <w:r w:rsidRPr="00DA26C6">
        <w:rPr>
          <w:rStyle w:val="Grietas"/>
          <w:rFonts w:ascii="Times New Roman" w:hAnsi="Times New Roman" w:cs="Times New Roman"/>
          <w:b w:val="0"/>
          <w:bCs w:val="0"/>
        </w:rPr>
        <w:t>Banko sąskaita, s</w:t>
      </w:r>
      <w:r w:rsidRPr="00DA26C6">
        <w:rPr>
          <w:rStyle w:val="inqyif"/>
          <w:rFonts w:ascii="Times New Roman" w:hAnsi="Times New Roman" w:cs="Times New Roman"/>
        </w:rPr>
        <w:t>ąskaitos numeris</w:t>
      </w:r>
    </w:p>
    <w:sectPr w:rsidR="00DA26C6" w:rsidRPr="00DA26C6" w:rsidSect="003E102B">
      <w:pgSz w:w="11906" w:h="16838"/>
      <w:pgMar w:top="568" w:right="567" w:bottom="567" w:left="56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6ED1"/>
    <w:multiLevelType w:val="hybridMultilevel"/>
    <w:tmpl w:val="D400A8C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1E5A0BF3"/>
    <w:multiLevelType w:val="hybridMultilevel"/>
    <w:tmpl w:val="4D9A5B3E"/>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5F85F48"/>
    <w:multiLevelType w:val="hybridMultilevel"/>
    <w:tmpl w:val="10EA5022"/>
    <w:lvl w:ilvl="0" w:tplc="69706FD8">
      <w:start w:val="1"/>
      <w:numFmt w:val="decimal"/>
      <w:lvlText w:val="%1."/>
      <w:lvlJc w:val="left"/>
      <w:pPr>
        <w:ind w:left="1079" w:hanging="690"/>
      </w:pPr>
      <w:rPr>
        <w:rFonts w:hint="default"/>
      </w:rPr>
    </w:lvl>
    <w:lvl w:ilvl="1" w:tplc="04270019" w:tentative="1">
      <w:start w:val="1"/>
      <w:numFmt w:val="lowerLetter"/>
      <w:lvlText w:val="%2."/>
      <w:lvlJc w:val="left"/>
      <w:pPr>
        <w:ind w:left="1469" w:hanging="360"/>
      </w:pPr>
    </w:lvl>
    <w:lvl w:ilvl="2" w:tplc="0427001B" w:tentative="1">
      <w:start w:val="1"/>
      <w:numFmt w:val="lowerRoman"/>
      <w:lvlText w:val="%3."/>
      <w:lvlJc w:val="right"/>
      <w:pPr>
        <w:ind w:left="2189" w:hanging="180"/>
      </w:pPr>
    </w:lvl>
    <w:lvl w:ilvl="3" w:tplc="0427000F" w:tentative="1">
      <w:start w:val="1"/>
      <w:numFmt w:val="decimal"/>
      <w:lvlText w:val="%4."/>
      <w:lvlJc w:val="left"/>
      <w:pPr>
        <w:ind w:left="2909" w:hanging="360"/>
      </w:pPr>
    </w:lvl>
    <w:lvl w:ilvl="4" w:tplc="04270019" w:tentative="1">
      <w:start w:val="1"/>
      <w:numFmt w:val="lowerLetter"/>
      <w:lvlText w:val="%5."/>
      <w:lvlJc w:val="left"/>
      <w:pPr>
        <w:ind w:left="3629" w:hanging="360"/>
      </w:pPr>
    </w:lvl>
    <w:lvl w:ilvl="5" w:tplc="0427001B" w:tentative="1">
      <w:start w:val="1"/>
      <w:numFmt w:val="lowerRoman"/>
      <w:lvlText w:val="%6."/>
      <w:lvlJc w:val="right"/>
      <w:pPr>
        <w:ind w:left="4349" w:hanging="180"/>
      </w:pPr>
    </w:lvl>
    <w:lvl w:ilvl="6" w:tplc="0427000F" w:tentative="1">
      <w:start w:val="1"/>
      <w:numFmt w:val="decimal"/>
      <w:lvlText w:val="%7."/>
      <w:lvlJc w:val="left"/>
      <w:pPr>
        <w:ind w:left="5069" w:hanging="360"/>
      </w:pPr>
    </w:lvl>
    <w:lvl w:ilvl="7" w:tplc="04270019" w:tentative="1">
      <w:start w:val="1"/>
      <w:numFmt w:val="lowerLetter"/>
      <w:lvlText w:val="%8."/>
      <w:lvlJc w:val="left"/>
      <w:pPr>
        <w:ind w:left="5789" w:hanging="360"/>
      </w:pPr>
    </w:lvl>
    <w:lvl w:ilvl="8" w:tplc="0427001B" w:tentative="1">
      <w:start w:val="1"/>
      <w:numFmt w:val="lowerRoman"/>
      <w:lvlText w:val="%9."/>
      <w:lvlJc w:val="right"/>
      <w:pPr>
        <w:ind w:left="6509" w:hanging="180"/>
      </w:pPr>
    </w:lvl>
  </w:abstractNum>
  <w:abstractNum w:abstractNumId="3" w15:restartNumberingAfterBreak="0">
    <w:nsid w:val="264F6595"/>
    <w:multiLevelType w:val="multilevel"/>
    <w:tmpl w:val="B02C0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2B7DEC"/>
    <w:multiLevelType w:val="hybridMultilevel"/>
    <w:tmpl w:val="DBD89B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C1D2310"/>
    <w:multiLevelType w:val="hybridMultilevel"/>
    <w:tmpl w:val="AEB04C38"/>
    <w:lvl w:ilvl="0" w:tplc="C2EE9982">
      <w:start w:val="1"/>
      <w:numFmt w:val="decimal"/>
      <w:lvlText w:val="%1."/>
      <w:lvlJc w:val="left"/>
      <w:pPr>
        <w:tabs>
          <w:tab w:val="num" w:pos="0"/>
        </w:tabs>
        <w:ind w:left="0" w:hanging="360"/>
      </w:pPr>
      <w:rPr>
        <w:rFonts w:hint="default"/>
      </w:rPr>
    </w:lvl>
    <w:lvl w:ilvl="1" w:tplc="04270019" w:tentative="1">
      <w:start w:val="1"/>
      <w:numFmt w:val="lowerLetter"/>
      <w:lvlText w:val="%2."/>
      <w:lvlJc w:val="left"/>
      <w:pPr>
        <w:tabs>
          <w:tab w:val="num" w:pos="720"/>
        </w:tabs>
        <w:ind w:left="720" w:hanging="360"/>
      </w:pPr>
    </w:lvl>
    <w:lvl w:ilvl="2" w:tplc="0427001B" w:tentative="1">
      <w:start w:val="1"/>
      <w:numFmt w:val="lowerRoman"/>
      <w:lvlText w:val="%3."/>
      <w:lvlJc w:val="right"/>
      <w:pPr>
        <w:tabs>
          <w:tab w:val="num" w:pos="1440"/>
        </w:tabs>
        <w:ind w:left="1440" w:hanging="180"/>
      </w:pPr>
    </w:lvl>
    <w:lvl w:ilvl="3" w:tplc="0427000F" w:tentative="1">
      <w:start w:val="1"/>
      <w:numFmt w:val="decimal"/>
      <w:lvlText w:val="%4."/>
      <w:lvlJc w:val="left"/>
      <w:pPr>
        <w:tabs>
          <w:tab w:val="num" w:pos="2160"/>
        </w:tabs>
        <w:ind w:left="2160" w:hanging="360"/>
      </w:pPr>
    </w:lvl>
    <w:lvl w:ilvl="4" w:tplc="04270019" w:tentative="1">
      <w:start w:val="1"/>
      <w:numFmt w:val="lowerLetter"/>
      <w:lvlText w:val="%5."/>
      <w:lvlJc w:val="left"/>
      <w:pPr>
        <w:tabs>
          <w:tab w:val="num" w:pos="2880"/>
        </w:tabs>
        <w:ind w:left="2880" w:hanging="360"/>
      </w:pPr>
    </w:lvl>
    <w:lvl w:ilvl="5" w:tplc="0427001B" w:tentative="1">
      <w:start w:val="1"/>
      <w:numFmt w:val="lowerRoman"/>
      <w:lvlText w:val="%6."/>
      <w:lvlJc w:val="right"/>
      <w:pPr>
        <w:tabs>
          <w:tab w:val="num" w:pos="3600"/>
        </w:tabs>
        <w:ind w:left="3600" w:hanging="180"/>
      </w:pPr>
    </w:lvl>
    <w:lvl w:ilvl="6" w:tplc="0427000F" w:tentative="1">
      <w:start w:val="1"/>
      <w:numFmt w:val="decimal"/>
      <w:lvlText w:val="%7."/>
      <w:lvlJc w:val="left"/>
      <w:pPr>
        <w:tabs>
          <w:tab w:val="num" w:pos="4320"/>
        </w:tabs>
        <w:ind w:left="4320" w:hanging="360"/>
      </w:pPr>
    </w:lvl>
    <w:lvl w:ilvl="7" w:tplc="04270019" w:tentative="1">
      <w:start w:val="1"/>
      <w:numFmt w:val="lowerLetter"/>
      <w:lvlText w:val="%8."/>
      <w:lvlJc w:val="left"/>
      <w:pPr>
        <w:tabs>
          <w:tab w:val="num" w:pos="5040"/>
        </w:tabs>
        <w:ind w:left="5040" w:hanging="360"/>
      </w:pPr>
    </w:lvl>
    <w:lvl w:ilvl="8" w:tplc="0427001B" w:tentative="1">
      <w:start w:val="1"/>
      <w:numFmt w:val="lowerRoman"/>
      <w:lvlText w:val="%9."/>
      <w:lvlJc w:val="right"/>
      <w:pPr>
        <w:tabs>
          <w:tab w:val="num" w:pos="5760"/>
        </w:tabs>
        <w:ind w:left="5760" w:hanging="180"/>
      </w:pPr>
    </w:lvl>
  </w:abstractNum>
  <w:abstractNum w:abstractNumId="6" w15:restartNumberingAfterBreak="0">
    <w:nsid w:val="3E032FAA"/>
    <w:multiLevelType w:val="multilevel"/>
    <w:tmpl w:val="9236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F20E53"/>
    <w:multiLevelType w:val="hybridMultilevel"/>
    <w:tmpl w:val="3B688F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7165213"/>
    <w:multiLevelType w:val="hybridMultilevel"/>
    <w:tmpl w:val="B5341B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CF00F04"/>
    <w:multiLevelType w:val="hybridMultilevel"/>
    <w:tmpl w:val="6E3211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A415879"/>
    <w:multiLevelType w:val="multilevel"/>
    <w:tmpl w:val="B328A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F9750A"/>
    <w:multiLevelType w:val="multilevel"/>
    <w:tmpl w:val="891A1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0780234">
    <w:abstractNumId w:val="8"/>
  </w:num>
  <w:num w:numId="2" w16cid:durableId="1926842476">
    <w:abstractNumId w:val="1"/>
  </w:num>
  <w:num w:numId="3" w16cid:durableId="1063867650">
    <w:abstractNumId w:val="5"/>
  </w:num>
  <w:num w:numId="4" w16cid:durableId="1982496203">
    <w:abstractNumId w:val="2"/>
  </w:num>
  <w:num w:numId="5" w16cid:durableId="1618560067">
    <w:abstractNumId w:val="0"/>
  </w:num>
  <w:num w:numId="6" w16cid:durableId="1656716659">
    <w:abstractNumId w:val="4"/>
  </w:num>
  <w:num w:numId="7" w16cid:durableId="171189137">
    <w:abstractNumId w:val="9"/>
  </w:num>
  <w:num w:numId="8" w16cid:durableId="1183282942">
    <w:abstractNumId w:val="7"/>
  </w:num>
  <w:num w:numId="9" w16cid:durableId="362557246">
    <w:abstractNumId w:val="6"/>
  </w:num>
  <w:num w:numId="10" w16cid:durableId="1852258387">
    <w:abstractNumId w:val="3"/>
  </w:num>
  <w:num w:numId="11" w16cid:durableId="830175132">
    <w:abstractNumId w:val="10"/>
  </w:num>
  <w:num w:numId="12" w16cid:durableId="712966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C4C"/>
    <w:rsid w:val="00021B88"/>
    <w:rsid w:val="00032F1F"/>
    <w:rsid w:val="000678A8"/>
    <w:rsid w:val="000A0759"/>
    <w:rsid w:val="000B5FB4"/>
    <w:rsid w:val="000D2863"/>
    <w:rsid w:val="000E1C4D"/>
    <w:rsid w:val="000F1F5A"/>
    <w:rsid w:val="0013708F"/>
    <w:rsid w:val="001C1526"/>
    <w:rsid w:val="001D6493"/>
    <w:rsid w:val="001F7D66"/>
    <w:rsid w:val="00226213"/>
    <w:rsid w:val="00261528"/>
    <w:rsid w:val="002716AD"/>
    <w:rsid w:val="002C1444"/>
    <w:rsid w:val="002D6FC4"/>
    <w:rsid w:val="00304BF6"/>
    <w:rsid w:val="00323FCA"/>
    <w:rsid w:val="00333CD7"/>
    <w:rsid w:val="003624AA"/>
    <w:rsid w:val="00380438"/>
    <w:rsid w:val="00383961"/>
    <w:rsid w:val="003D22CC"/>
    <w:rsid w:val="003E102B"/>
    <w:rsid w:val="0046180B"/>
    <w:rsid w:val="004857AC"/>
    <w:rsid w:val="004B52E3"/>
    <w:rsid w:val="004C0407"/>
    <w:rsid w:val="004C7EDC"/>
    <w:rsid w:val="0051740D"/>
    <w:rsid w:val="00553D88"/>
    <w:rsid w:val="005A31C9"/>
    <w:rsid w:val="005A7C4C"/>
    <w:rsid w:val="005B6F98"/>
    <w:rsid w:val="005E7AF3"/>
    <w:rsid w:val="005F1551"/>
    <w:rsid w:val="00626672"/>
    <w:rsid w:val="00650D85"/>
    <w:rsid w:val="00654E26"/>
    <w:rsid w:val="0069163B"/>
    <w:rsid w:val="006B22E9"/>
    <w:rsid w:val="006C70A6"/>
    <w:rsid w:val="006E1DDA"/>
    <w:rsid w:val="006E3CDA"/>
    <w:rsid w:val="00725957"/>
    <w:rsid w:val="007348C3"/>
    <w:rsid w:val="0076204B"/>
    <w:rsid w:val="007704CE"/>
    <w:rsid w:val="007B191A"/>
    <w:rsid w:val="007B689A"/>
    <w:rsid w:val="007E50F7"/>
    <w:rsid w:val="0080169C"/>
    <w:rsid w:val="008076C8"/>
    <w:rsid w:val="0083439B"/>
    <w:rsid w:val="00853BAF"/>
    <w:rsid w:val="008657C0"/>
    <w:rsid w:val="008C39A8"/>
    <w:rsid w:val="008E4710"/>
    <w:rsid w:val="008F67AD"/>
    <w:rsid w:val="00923D6F"/>
    <w:rsid w:val="00971E8E"/>
    <w:rsid w:val="00A20349"/>
    <w:rsid w:val="00A3401C"/>
    <w:rsid w:val="00A50B84"/>
    <w:rsid w:val="00A72510"/>
    <w:rsid w:val="00A76C3D"/>
    <w:rsid w:val="00AB16D0"/>
    <w:rsid w:val="00AB72B0"/>
    <w:rsid w:val="00AF2C45"/>
    <w:rsid w:val="00B16028"/>
    <w:rsid w:val="00B95F0A"/>
    <w:rsid w:val="00BC121D"/>
    <w:rsid w:val="00BE04C9"/>
    <w:rsid w:val="00C54A33"/>
    <w:rsid w:val="00C606E9"/>
    <w:rsid w:val="00C74F10"/>
    <w:rsid w:val="00C75B3F"/>
    <w:rsid w:val="00C878F2"/>
    <w:rsid w:val="00CD063E"/>
    <w:rsid w:val="00CF4664"/>
    <w:rsid w:val="00CF75C5"/>
    <w:rsid w:val="00D0743C"/>
    <w:rsid w:val="00D31FBA"/>
    <w:rsid w:val="00D3453E"/>
    <w:rsid w:val="00D50F21"/>
    <w:rsid w:val="00D5587A"/>
    <w:rsid w:val="00D85965"/>
    <w:rsid w:val="00DA26C6"/>
    <w:rsid w:val="00DB1998"/>
    <w:rsid w:val="00DC395C"/>
    <w:rsid w:val="00DD2A67"/>
    <w:rsid w:val="00DD59C5"/>
    <w:rsid w:val="00E24D34"/>
    <w:rsid w:val="00E255B1"/>
    <w:rsid w:val="00E37C21"/>
    <w:rsid w:val="00E5115C"/>
    <w:rsid w:val="00E530B2"/>
    <w:rsid w:val="00E61A08"/>
    <w:rsid w:val="00E6499D"/>
    <w:rsid w:val="00E854CA"/>
    <w:rsid w:val="00EA0FCC"/>
    <w:rsid w:val="00EB42CB"/>
    <w:rsid w:val="00EB4AF5"/>
    <w:rsid w:val="00EC4F46"/>
    <w:rsid w:val="00F23726"/>
    <w:rsid w:val="00F3139B"/>
    <w:rsid w:val="00F406CB"/>
    <w:rsid w:val="00F647D8"/>
    <w:rsid w:val="00F64A9E"/>
    <w:rsid w:val="00FA6640"/>
    <w:rsid w:val="00FB6DB8"/>
    <w:rsid w:val="00FB7251"/>
    <w:rsid w:val="00FD4ED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97167"/>
  <w15:chartTrackingRefBased/>
  <w15:docId w15:val="{2C27330B-0932-4EBF-BBF1-6FDAFD2A6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7C4C"/>
  </w:style>
  <w:style w:type="paragraph" w:styleId="Antrat1">
    <w:name w:val="heading 1"/>
    <w:basedOn w:val="prastasis"/>
    <w:next w:val="prastasis"/>
    <w:link w:val="Antrat1Diagrama"/>
    <w:uiPriority w:val="9"/>
    <w:qFormat/>
    <w:rsid w:val="005A7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A7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A7C4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A7C4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A7C4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A7C4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A7C4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A7C4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A7C4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A7C4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A7C4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A7C4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A7C4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A7C4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A7C4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A7C4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A7C4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A7C4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A7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A7C4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A7C4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A7C4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A7C4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A7C4C"/>
    <w:rPr>
      <w:i/>
      <w:iCs/>
      <w:color w:val="404040" w:themeColor="text1" w:themeTint="BF"/>
    </w:rPr>
  </w:style>
  <w:style w:type="paragraph" w:styleId="Sraopastraipa">
    <w:name w:val="List Paragraph"/>
    <w:basedOn w:val="prastasis"/>
    <w:uiPriority w:val="34"/>
    <w:qFormat/>
    <w:rsid w:val="005A7C4C"/>
    <w:pPr>
      <w:ind w:left="720"/>
      <w:contextualSpacing/>
    </w:pPr>
  </w:style>
  <w:style w:type="character" w:styleId="Rykuspabraukimas">
    <w:name w:val="Intense Emphasis"/>
    <w:basedOn w:val="Numatytasispastraiposriftas"/>
    <w:uiPriority w:val="21"/>
    <w:qFormat/>
    <w:rsid w:val="005A7C4C"/>
    <w:rPr>
      <w:i/>
      <w:iCs/>
      <w:color w:val="0F4761" w:themeColor="accent1" w:themeShade="BF"/>
    </w:rPr>
  </w:style>
  <w:style w:type="paragraph" w:styleId="Iskirtacitata">
    <w:name w:val="Intense Quote"/>
    <w:basedOn w:val="prastasis"/>
    <w:next w:val="prastasis"/>
    <w:link w:val="IskirtacitataDiagrama"/>
    <w:uiPriority w:val="30"/>
    <w:qFormat/>
    <w:rsid w:val="005A7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A7C4C"/>
    <w:rPr>
      <w:i/>
      <w:iCs/>
      <w:color w:val="0F4761" w:themeColor="accent1" w:themeShade="BF"/>
    </w:rPr>
  </w:style>
  <w:style w:type="character" w:styleId="Rykinuoroda">
    <w:name w:val="Intense Reference"/>
    <w:basedOn w:val="Numatytasispastraiposriftas"/>
    <w:uiPriority w:val="32"/>
    <w:qFormat/>
    <w:rsid w:val="005A7C4C"/>
    <w:rPr>
      <w:b/>
      <w:bCs/>
      <w:smallCaps/>
      <w:color w:val="0F4761" w:themeColor="accent1" w:themeShade="BF"/>
      <w:spacing w:val="5"/>
    </w:rPr>
  </w:style>
  <w:style w:type="character" w:styleId="Hipersaitas">
    <w:name w:val="Hyperlink"/>
    <w:basedOn w:val="Numatytasispastraiposriftas"/>
    <w:uiPriority w:val="99"/>
    <w:unhideWhenUsed/>
    <w:rsid w:val="005A7C4C"/>
    <w:rPr>
      <w:color w:val="467886" w:themeColor="hyperlink"/>
      <w:u w:val="single"/>
    </w:rPr>
  </w:style>
  <w:style w:type="character" w:styleId="Neapdorotaspaminjimas">
    <w:name w:val="Unresolved Mention"/>
    <w:basedOn w:val="Numatytasispastraiposriftas"/>
    <w:uiPriority w:val="99"/>
    <w:semiHidden/>
    <w:unhideWhenUsed/>
    <w:rsid w:val="005A7C4C"/>
    <w:rPr>
      <w:color w:val="605E5C"/>
      <w:shd w:val="clear" w:color="auto" w:fill="E1DFDD"/>
    </w:rPr>
  </w:style>
  <w:style w:type="character" w:styleId="Perirtashipersaitas">
    <w:name w:val="FollowedHyperlink"/>
    <w:basedOn w:val="Numatytasispastraiposriftas"/>
    <w:uiPriority w:val="99"/>
    <w:semiHidden/>
    <w:unhideWhenUsed/>
    <w:rsid w:val="00C74F10"/>
    <w:rPr>
      <w:color w:val="96607D" w:themeColor="followedHyperlink"/>
      <w:u w:val="single"/>
    </w:rPr>
  </w:style>
  <w:style w:type="paragraph" w:styleId="Betarp">
    <w:name w:val="No Spacing"/>
    <w:uiPriority w:val="1"/>
    <w:qFormat/>
    <w:rsid w:val="005B6F98"/>
    <w:pPr>
      <w:spacing w:after="0" w:line="240" w:lineRule="auto"/>
    </w:pPr>
    <w:rPr>
      <w:rFonts w:ascii="Times New Roman" w:eastAsia="Times New Roman" w:hAnsi="Times New Roman" w:cs="Times New Roman"/>
      <w:kern w:val="0"/>
      <w:lang w:eastAsia="lt-LT"/>
      <w14:ligatures w14:val="none"/>
    </w:rPr>
  </w:style>
  <w:style w:type="paragraph" w:customStyle="1" w:styleId="prastasistinklapis">
    <w:name w:val="Įprastasis (tinklapis)"/>
    <w:basedOn w:val="prastasis"/>
    <w:rsid w:val="00A50B84"/>
    <w:pPr>
      <w:spacing w:before="100" w:beforeAutospacing="1" w:after="48" w:line="240" w:lineRule="auto"/>
    </w:pPr>
    <w:rPr>
      <w:rFonts w:ascii="Times New Roman" w:eastAsia="Times New Roman" w:hAnsi="Times New Roman" w:cs="Times New Roman"/>
      <w:kern w:val="0"/>
      <w:lang w:eastAsia="lt-LT"/>
      <w14:ligatures w14:val="none"/>
    </w:rPr>
  </w:style>
  <w:style w:type="character" w:customStyle="1" w:styleId="inqyif">
    <w:name w:val="inqyif"/>
    <w:basedOn w:val="Numatytasispastraiposriftas"/>
    <w:rsid w:val="00923D6F"/>
  </w:style>
  <w:style w:type="character" w:styleId="Grietas">
    <w:name w:val="Strong"/>
    <w:basedOn w:val="Numatytasispastraiposriftas"/>
    <w:uiPriority w:val="22"/>
    <w:qFormat/>
    <w:rsid w:val="00DA26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goto?url=CAESTAHrOzAVjaTyWRGBSmP6dSszNBgJKEByZVBDDiGOKLa6Hf_kri9GOCd_D_hjdjqmBKyTEkr2GO2sXf9vZMWNCioFlXhm-hUSVS-UUI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goto?url=CAESTAHrOzAVteobgnJ_e-bega-EorJftBBdl1MTQpPuNISz16ywgWZlTw9dA0lfZXpznSJJgg3WbG-v3b6yV8X_8YTGcY_lSRJU8lwl7o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A5872-5A22-46EC-AD97-8112F1C71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4130</Words>
  <Characters>2355</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Justinas Šimas</dc:creator>
  <cp:keywords/>
  <dc:description/>
  <cp:lastModifiedBy>Jolanta Dausinienė</cp:lastModifiedBy>
  <cp:revision>18</cp:revision>
  <cp:lastPrinted>2026-03-31T10:33:00Z</cp:lastPrinted>
  <dcterms:created xsi:type="dcterms:W3CDTF">2026-09-10T14:00:00Z</dcterms:created>
  <dcterms:modified xsi:type="dcterms:W3CDTF">2026-09-11T08:36:00Z</dcterms:modified>
</cp:coreProperties>
</file>